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8267E6" w14:textId="77777777" w:rsidR="00895EB5" w:rsidRDefault="00895EB5">
      <w:pPr>
        <w:rPr>
          <w:sz w:val="24"/>
          <w:szCs w:val="24"/>
        </w:rPr>
      </w:pPr>
    </w:p>
    <w:p w14:paraId="43D8A3AB" w14:textId="77777777" w:rsidR="00895EB5" w:rsidRDefault="007016D1">
      <w:pPr>
        <w:pStyle w:val="Title"/>
        <w:jc w:val="center"/>
      </w:pPr>
      <w:r>
        <w:t xml:space="preserve">Leaving a Lasting Legacy: Unveiling the Traditions, Skills and </w:t>
      </w:r>
    </w:p>
    <w:p w14:paraId="690BAB0A" w14:textId="77777777" w:rsidR="00895EB5" w:rsidRDefault="007016D1">
      <w:pPr>
        <w:pStyle w:val="Title"/>
        <w:jc w:val="center"/>
      </w:pPr>
      <w:bookmarkStart w:id="0" w:name="_4hgajbpxet8p" w:colFirst="0" w:colLast="0"/>
      <w:bookmarkEnd w:id="0"/>
      <w:r>
        <w:t>Knowledge Passed Down Through Generations of Horsemen and Women</w:t>
      </w:r>
    </w:p>
    <w:p w14:paraId="7FAD8941" w14:textId="77777777" w:rsidR="00895EB5" w:rsidRDefault="00895EB5">
      <w:pPr>
        <w:jc w:val="center"/>
        <w:rPr>
          <w:b/>
          <w:sz w:val="24"/>
          <w:szCs w:val="24"/>
        </w:rPr>
      </w:pPr>
    </w:p>
    <w:p w14:paraId="3F776EA9" w14:textId="77777777" w:rsidR="00895EB5" w:rsidRDefault="007016D1">
      <w:pPr>
        <w:jc w:val="center"/>
        <w:rPr>
          <w:sz w:val="24"/>
          <w:szCs w:val="24"/>
        </w:rPr>
      </w:pPr>
      <w:r>
        <w:rPr>
          <w:sz w:val="24"/>
          <w:szCs w:val="24"/>
        </w:rPr>
        <w:t>Created by Logan Layne</w:t>
      </w:r>
    </w:p>
    <w:p w14:paraId="63DD2089" w14:textId="77777777" w:rsidR="00895EB5" w:rsidRDefault="007016D1">
      <w:pPr>
        <w:jc w:val="center"/>
        <w:rPr>
          <w:sz w:val="24"/>
          <w:szCs w:val="24"/>
        </w:rPr>
      </w:pPr>
      <w:r>
        <w:rPr>
          <w:sz w:val="24"/>
          <w:szCs w:val="24"/>
        </w:rPr>
        <w:t xml:space="preserve">for </w:t>
      </w:r>
    </w:p>
    <w:p w14:paraId="35360B20" w14:textId="77777777" w:rsidR="00895EB5" w:rsidRDefault="007016D1">
      <w:pPr>
        <w:jc w:val="center"/>
        <w:rPr>
          <w:sz w:val="24"/>
          <w:szCs w:val="24"/>
        </w:rPr>
      </w:pPr>
      <w:r>
        <w:rPr>
          <w:sz w:val="24"/>
          <w:szCs w:val="24"/>
        </w:rPr>
        <w:t>The Chronicle of African Americans in the Horse Industry</w:t>
      </w:r>
    </w:p>
    <w:p w14:paraId="75559EEB" w14:textId="77777777" w:rsidR="00895EB5" w:rsidRDefault="007016D1">
      <w:pPr>
        <w:jc w:val="center"/>
        <w:rPr>
          <w:b/>
          <w:sz w:val="24"/>
          <w:szCs w:val="24"/>
        </w:rPr>
      </w:pPr>
      <w:r>
        <w:rPr>
          <w:sz w:val="24"/>
          <w:szCs w:val="24"/>
        </w:rPr>
        <w:t>www.AfricanAmericanHorseStories.org</w:t>
      </w:r>
      <w:r>
        <w:rPr>
          <w:i/>
          <w:sz w:val="24"/>
          <w:szCs w:val="24"/>
        </w:rPr>
        <w:tab/>
      </w:r>
    </w:p>
    <w:p w14:paraId="70BE8478" w14:textId="77777777" w:rsidR="00895EB5" w:rsidRDefault="00895EB5">
      <w:pPr>
        <w:rPr>
          <w:sz w:val="24"/>
          <w:szCs w:val="24"/>
        </w:rPr>
      </w:pPr>
    </w:p>
    <w:p w14:paraId="57ECED66" w14:textId="77777777" w:rsidR="00895EB5" w:rsidRDefault="007016D1">
      <w:pPr>
        <w:jc w:val="center"/>
        <w:rPr>
          <w:sz w:val="24"/>
          <w:szCs w:val="24"/>
        </w:rPr>
      </w:pPr>
      <w:r>
        <w:rPr>
          <w:noProof/>
          <w:sz w:val="24"/>
          <w:szCs w:val="24"/>
        </w:rPr>
        <w:drawing>
          <wp:inline distT="114300" distB="114300" distL="114300" distR="114300" wp14:anchorId="405819DF" wp14:editId="0EE5494B">
            <wp:extent cx="3786188" cy="2839641"/>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3786188" cy="2839641"/>
                    </a:xfrm>
                    <a:prstGeom prst="rect">
                      <a:avLst/>
                    </a:prstGeom>
                    <a:ln/>
                  </pic:spPr>
                </pic:pic>
              </a:graphicData>
            </a:graphic>
          </wp:inline>
        </w:drawing>
      </w:r>
    </w:p>
    <w:p w14:paraId="375C3AFF" w14:textId="77777777" w:rsidR="00895EB5" w:rsidRDefault="00895EB5">
      <w:pPr>
        <w:rPr>
          <w:sz w:val="24"/>
          <w:szCs w:val="24"/>
        </w:rPr>
      </w:pPr>
    </w:p>
    <w:p w14:paraId="6850136A" w14:textId="77777777" w:rsidR="00895EB5" w:rsidRDefault="007016D1">
      <w:pPr>
        <w:rPr>
          <w:sz w:val="24"/>
          <w:szCs w:val="24"/>
        </w:rPr>
      </w:pPr>
      <w:r>
        <w:rPr>
          <w:sz w:val="24"/>
          <w:szCs w:val="24"/>
        </w:rPr>
        <w:t>https://www.thebalancecareers.com/essential-skills-for-working-with-horses-125713</w:t>
      </w:r>
    </w:p>
    <w:p w14:paraId="6305ADFC" w14:textId="77777777" w:rsidR="00895EB5" w:rsidRDefault="00895EB5">
      <w:pPr>
        <w:rPr>
          <w:sz w:val="24"/>
          <w:szCs w:val="24"/>
        </w:rPr>
      </w:pPr>
    </w:p>
    <w:p w14:paraId="6BF08CA3" w14:textId="77777777" w:rsidR="00895EB5" w:rsidRDefault="00895EB5">
      <w:pPr>
        <w:rPr>
          <w:sz w:val="24"/>
          <w:szCs w:val="24"/>
        </w:rPr>
      </w:pPr>
    </w:p>
    <w:p w14:paraId="06503F3B" w14:textId="77777777" w:rsidR="00895EB5" w:rsidRDefault="007016D1">
      <w:pPr>
        <w:pStyle w:val="Heading3"/>
        <w:widowControl w:val="0"/>
        <w:spacing w:line="240" w:lineRule="auto"/>
        <w:rPr>
          <w:b/>
        </w:rPr>
      </w:pPr>
      <w:bookmarkStart w:id="1" w:name="_q83cx9prsece" w:colFirst="0" w:colLast="0"/>
      <w:bookmarkEnd w:id="1"/>
      <w:r>
        <w:rPr>
          <w:b/>
        </w:rPr>
        <w:t>Summary</w:t>
      </w:r>
    </w:p>
    <w:p w14:paraId="4F967135" w14:textId="77777777" w:rsidR="00895EB5" w:rsidRDefault="007016D1">
      <w:pPr>
        <w:widowControl w:val="0"/>
        <w:spacing w:line="240" w:lineRule="auto"/>
        <w:rPr>
          <w:b/>
          <w:sz w:val="24"/>
          <w:szCs w:val="24"/>
        </w:rPr>
      </w:pPr>
      <w:r>
        <w:rPr>
          <w:sz w:val="24"/>
          <w:szCs w:val="24"/>
        </w:rPr>
        <w:t xml:space="preserve">In this module, we will discover the legacies left by past equine </w:t>
      </w:r>
      <w:r>
        <w:rPr>
          <w:sz w:val="24"/>
          <w:szCs w:val="24"/>
        </w:rPr>
        <w:t>horsemen and women. We will also learn the importance of skills and knowledge that have been carried on by recent horsemen and women.</w:t>
      </w:r>
    </w:p>
    <w:p w14:paraId="5981CFA0" w14:textId="77777777" w:rsidR="00895EB5" w:rsidRDefault="00895EB5">
      <w:pPr>
        <w:widowControl w:val="0"/>
        <w:spacing w:line="240" w:lineRule="auto"/>
        <w:rPr>
          <w:sz w:val="24"/>
          <w:szCs w:val="24"/>
        </w:rPr>
      </w:pPr>
    </w:p>
    <w:p w14:paraId="64071101" w14:textId="77777777" w:rsidR="00895EB5" w:rsidRDefault="007016D1">
      <w:pPr>
        <w:pStyle w:val="Heading3"/>
        <w:widowControl w:val="0"/>
        <w:spacing w:line="240" w:lineRule="auto"/>
        <w:rPr>
          <w:b/>
        </w:rPr>
      </w:pPr>
      <w:bookmarkStart w:id="2" w:name="_vhcz2qe49iyt" w:colFirst="0" w:colLast="0"/>
      <w:bookmarkEnd w:id="2"/>
      <w:r>
        <w:rPr>
          <w:b/>
        </w:rPr>
        <w:lastRenderedPageBreak/>
        <w:t>Grade Levels</w:t>
      </w:r>
    </w:p>
    <w:p w14:paraId="7E243212" w14:textId="77777777" w:rsidR="00895EB5" w:rsidRDefault="007016D1">
      <w:pPr>
        <w:widowControl w:val="0"/>
        <w:spacing w:line="240" w:lineRule="auto"/>
        <w:rPr>
          <w:sz w:val="24"/>
          <w:szCs w:val="24"/>
        </w:rPr>
      </w:pPr>
      <w:r>
        <w:rPr>
          <w:sz w:val="24"/>
          <w:szCs w:val="24"/>
        </w:rPr>
        <w:t>High School, 9-12</w:t>
      </w:r>
    </w:p>
    <w:p w14:paraId="4DA1CD28" w14:textId="77777777" w:rsidR="00895EB5" w:rsidRDefault="00895EB5">
      <w:pPr>
        <w:widowControl w:val="0"/>
        <w:spacing w:line="240" w:lineRule="auto"/>
        <w:rPr>
          <w:sz w:val="24"/>
          <w:szCs w:val="24"/>
        </w:rPr>
      </w:pPr>
    </w:p>
    <w:p w14:paraId="534851AB" w14:textId="77777777" w:rsidR="00895EB5" w:rsidRDefault="007016D1">
      <w:pPr>
        <w:pStyle w:val="Heading3"/>
        <w:widowControl w:val="0"/>
        <w:spacing w:line="240" w:lineRule="auto"/>
        <w:rPr>
          <w:b/>
        </w:rPr>
      </w:pPr>
      <w:bookmarkStart w:id="3" w:name="_t4g3y5l95bsa" w:colFirst="0" w:colLast="0"/>
      <w:bookmarkEnd w:id="3"/>
      <w:r>
        <w:rPr>
          <w:b/>
        </w:rPr>
        <w:t>Subjects</w:t>
      </w:r>
    </w:p>
    <w:p w14:paraId="1871FAAB" w14:textId="77777777" w:rsidR="00895EB5" w:rsidRDefault="007016D1">
      <w:pPr>
        <w:widowControl w:val="0"/>
        <w:spacing w:line="240" w:lineRule="auto"/>
        <w:rPr>
          <w:sz w:val="24"/>
          <w:szCs w:val="24"/>
        </w:rPr>
      </w:pPr>
      <w:r>
        <w:rPr>
          <w:sz w:val="24"/>
          <w:szCs w:val="24"/>
        </w:rPr>
        <w:t>Agriculture, History</w:t>
      </w:r>
    </w:p>
    <w:p w14:paraId="67AA3B06" w14:textId="77777777" w:rsidR="00895EB5" w:rsidRDefault="00895EB5">
      <w:pPr>
        <w:rPr>
          <w:sz w:val="24"/>
          <w:szCs w:val="24"/>
        </w:rPr>
      </w:pPr>
    </w:p>
    <w:p w14:paraId="08A74B45" w14:textId="77777777" w:rsidR="00895EB5" w:rsidRDefault="007016D1">
      <w:pPr>
        <w:pStyle w:val="Heading3"/>
        <w:widowControl w:val="0"/>
        <w:spacing w:line="240" w:lineRule="auto"/>
        <w:rPr>
          <w:b/>
        </w:rPr>
      </w:pPr>
      <w:bookmarkStart w:id="4" w:name="_t2we2a2rcdwu" w:colFirst="0" w:colLast="0"/>
      <w:bookmarkEnd w:id="4"/>
      <w:r>
        <w:rPr>
          <w:b/>
        </w:rPr>
        <w:t>Standards</w:t>
      </w:r>
    </w:p>
    <w:p w14:paraId="14FF53BC" w14:textId="77777777" w:rsidR="00895EB5" w:rsidRDefault="007016D1">
      <w:pPr>
        <w:widowControl w:val="0"/>
        <w:spacing w:line="240" w:lineRule="auto"/>
        <w:rPr>
          <w:sz w:val="24"/>
          <w:szCs w:val="24"/>
        </w:rPr>
      </w:pPr>
      <w:r>
        <w:rPr>
          <w:sz w:val="24"/>
          <w:szCs w:val="24"/>
        </w:rPr>
        <w:t xml:space="preserve">Kentucky Department of Education Animal Systems </w:t>
      </w:r>
      <w:r>
        <w:rPr>
          <w:sz w:val="24"/>
          <w:szCs w:val="24"/>
        </w:rPr>
        <w:t>Pathway Standards</w:t>
      </w:r>
    </w:p>
    <w:p w14:paraId="223C1995" w14:textId="77777777" w:rsidR="00895EB5" w:rsidRDefault="007016D1">
      <w:pPr>
        <w:widowControl w:val="0"/>
        <w:spacing w:before="240" w:after="240" w:line="240" w:lineRule="auto"/>
        <w:rPr>
          <w:sz w:val="24"/>
          <w:szCs w:val="24"/>
        </w:rPr>
      </w:pPr>
      <w:r>
        <w:rPr>
          <w:sz w:val="24"/>
          <w:szCs w:val="24"/>
        </w:rPr>
        <w:t>OB1 Describe characteristics of effective animal care facilities</w:t>
      </w:r>
    </w:p>
    <w:p w14:paraId="76AE2B23" w14:textId="77777777" w:rsidR="00895EB5" w:rsidRDefault="007016D1">
      <w:pPr>
        <w:widowControl w:val="0"/>
        <w:spacing w:before="240" w:after="240" w:line="240" w:lineRule="auto"/>
        <w:rPr>
          <w:sz w:val="24"/>
          <w:szCs w:val="24"/>
        </w:rPr>
      </w:pPr>
      <w:r>
        <w:rPr>
          <w:sz w:val="24"/>
          <w:szCs w:val="24"/>
        </w:rPr>
        <w:t xml:space="preserve">OB2 Recommend safe handling techniques and equipment when working with animals </w:t>
      </w:r>
    </w:p>
    <w:p w14:paraId="12B9DEE5" w14:textId="77777777" w:rsidR="00895EB5" w:rsidRDefault="007016D1">
      <w:pPr>
        <w:widowControl w:val="0"/>
        <w:spacing w:before="240" w:after="240" w:line="240" w:lineRule="auto"/>
        <w:rPr>
          <w:sz w:val="24"/>
          <w:szCs w:val="24"/>
        </w:rPr>
      </w:pPr>
      <w:r>
        <w:rPr>
          <w:sz w:val="24"/>
          <w:szCs w:val="24"/>
        </w:rPr>
        <w:t>OB3 Differentiate between animal welfare and animal rights</w:t>
      </w:r>
    </w:p>
    <w:p w14:paraId="7FA8B05C" w14:textId="77777777" w:rsidR="00895EB5" w:rsidRDefault="00895EB5">
      <w:pPr>
        <w:widowControl w:val="0"/>
        <w:spacing w:line="240" w:lineRule="auto"/>
        <w:rPr>
          <w:sz w:val="24"/>
          <w:szCs w:val="24"/>
        </w:rPr>
      </w:pPr>
    </w:p>
    <w:p w14:paraId="0582A9F8" w14:textId="77777777" w:rsidR="00895EB5" w:rsidRDefault="007016D1">
      <w:pPr>
        <w:pStyle w:val="Heading3"/>
        <w:widowControl w:val="0"/>
        <w:spacing w:line="240" w:lineRule="auto"/>
        <w:rPr>
          <w:b/>
        </w:rPr>
      </w:pPr>
      <w:bookmarkStart w:id="5" w:name="_ksalj0ssvlb7" w:colFirst="0" w:colLast="0"/>
      <w:bookmarkEnd w:id="5"/>
      <w:r>
        <w:rPr>
          <w:b/>
        </w:rPr>
        <w:t>Time Requirements</w:t>
      </w:r>
    </w:p>
    <w:p w14:paraId="00BF3BFB" w14:textId="77777777" w:rsidR="00895EB5" w:rsidRDefault="007016D1">
      <w:pPr>
        <w:widowControl w:val="0"/>
        <w:spacing w:line="240" w:lineRule="auto"/>
        <w:rPr>
          <w:sz w:val="24"/>
          <w:szCs w:val="24"/>
        </w:rPr>
      </w:pPr>
      <w:r>
        <w:rPr>
          <w:sz w:val="24"/>
          <w:szCs w:val="24"/>
        </w:rPr>
        <w:t xml:space="preserve">45 minutes </w:t>
      </w:r>
    </w:p>
    <w:p w14:paraId="436CB817" w14:textId="77777777" w:rsidR="00895EB5" w:rsidRDefault="007016D1">
      <w:pPr>
        <w:widowControl w:val="0"/>
        <w:spacing w:line="240" w:lineRule="auto"/>
        <w:rPr>
          <w:sz w:val="24"/>
          <w:szCs w:val="24"/>
        </w:rPr>
      </w:pPr>
      <w:r>
        <w:rPr>
          <w:sz w:val="24"/>
          <w:szCs w:val="24"/>
        </w:rPr>
        <w:t>Can be spread across multiple sessions with extensions provided.</w:t>
      </w:r>
    </w:p>
    <w:p w14:paraId="3CDF3521" w14:textId="77777777" w:rsidR="00895EB5" w:rsidRDefault="00895EB5">
      <w:pPr>
        <w:widowControl w:val="0"/>
        <w:spacing w:line="240" w:lineRule="auto"/>
        <w:rPr>
          <w:sz w:val="24"/>
          <w:szCs w:val="24"/>
        </w:rPr>
      </w:pPr>
    </w:p>
    <w:p w14:paraId="5A061212" w14:textId="77777777" w:rsidR="00895EB5" w:rsidRDefault="007016D1">
      <w:pPr>
        <w:pStyle w:val="Heading3"/>
        <w:widowControl w:val="0"/>
        <w:spacing w:line="240" w:lineRule="auto"/>
        <w:rPr>
          <w:b/>
        </w:rPr>
      </w:pPr>
      <w:bookmarkStart w:id="6" w:name="_up4nqkq0ied2" w:colFirst="0" w:colLast="0"/>
      <w:bookmarkEnd w:id="6"/>
      <w:r>
        <w:rPr>
          <w:b/>
        </w:rPr>
        <w:t>Chronicle Resources</w:t>
      </w:r>
    </w:p>
    <w:p w14:paraId="35F029A3" w14:textId="77777777" w:rsidR="00895EB5" w:rsidRDefault="007016D1">
      <w:pPr>
        <w:widowControl w:val="0"/>
        <w:spacing w:line="240" w:lineRule="auto"/>
        <w:rPr>
          <w:sz w:val="24"/>
          <w:szCs w:val="24"/>
        </w:rPr>
      </w:pPr>
      <w:r>
        <w:rPr>
          <w:sz w:val="24"/>
          <w:szCs w:val="24"/>
        </w:rPr>
        <w:t xml:space="preserve">Profiles and related research, particularly oral histories. </w:t>
      </w:r>
    </w:p>
    <w:p w14:paraId="597A17AC" w14:textId="77777777" w:rsidR="00895EB5" w:rsidRDefault="007016D1">
      <w:pPr>
        <w:widowControl w:val="0"/>
        <w:spacing w:line="240" w:lineRule="auto"/>
        <w:rPr>
          <w:sz w:val="24"/>
          <w:szCs w:val="24"/>
        </w:rPr>
      </w:pPr>
      <w:r>
        <w:rPr>
          <w:sz w:val="24"/>
          <w:szCs w:val="24"/>
        </w:rPr>
        <w:t>Suggestions include</w:t>
      </w:r>
      <w:r>
        <w:rPr>
          <w:sz w:val="24"/>
          <w:szCs w:val="24"/>
        </w:rPr>
        <w:t>:</w:t>
      </w:r>
    </w:p>
    <w:p w14:paraId="3BEB09EF" w14:textId="77777777" w:rsidR="00895EB5" w:rsidRDefault="007016D1">
      <w:pPr>
        <w:widowControl w:val="0"/>
        <w:spacing w:line="240" w:lineRule="auto"/>
        <w:rPr>
          <w:sz w:val="24"/>
          <w:szCs w:val="24"/>
        </w:rPr>
      </w:pPr>
      <w:r>
        <w:rPr>
          <w:sz w:val="24"/>
          <w:szCs w:val="24"/>
        </w:rPr>
        <w:t>Robert Caldwell Jr.</w:t>
      </w:r>
    </w:p>
    <w:p w14:paraId="42E8F79B" w14:textId="77777777" w:rsidR="00895EB5" w:rsidRDefault="007016D1">
      <w:pPr>
        <w:widowControl w:val="0"/>
        <w:spacing w:line="240" w:lineRule="auto"/>
        <w:rPr>
          <w:sz w:val="24"/>
          <w:szCs w:val="24"/>
        </w:rPr>
      </w:pPr>
      <w:r>
        <w:rPr>
          <w:sz w:val="24"/>
          <w:szCs w:val="24"/>
        </w:rPr>
        <w:t>Jeremy Reese</w:t>
      </w:r>
    </w:p>
    <w:p w14:paraId="7E6FD0B8" w14:textId="77777777" w:rsidR="00895EB5" w:rsidRDefault="007016D1">
      <w:pPr>
        <w:widowControl w:val="0"/>
        <w:spacing w:line="240" w:lineRule="auto"/>
        <w:rPr>
          <w:sz w:val="24"/>
          <w:szCs w:val="24"/>
        </w:rPr>
      </w:pPr>
      <w:r>
        <w:rPr>
          <w:sz w:val="24"/>
          <w:szCs w:val="24"/>
        </w:rPr>
        <w:t>Robert Harlan</w:t>
      </w:r>
    </w:p>
    <w:p w14:paraId="22A713C3" w14:textId="77777777" w:rsidR="00895EB5" w:rsidRDefault="007016D1">
      <w:pPr>
        <w:widowControl w:val="0"/>
        <w:spacing w:line="240" w:lineRule="auto"/>
        <w:rPr>
          <w:sz w:val="24"/>
          <w:szCs w:val="24"/>
        </w:rPr>
      </w:pPr>
      <w:r>
        <w:rPr>
          <w:sz w:val="24"/>
          <w:szCs w:val="24"/>
        </w:rPr>
        <w:t>Alonzo Clayton</w:t>
      </w:r>
    </w:p>
    <w:p w14:paraId="7EADEF7C" w14:textId="77777777" w:rsidR="00895EB5" w:rsidRDefault="007016D1">
      <w:pPr>
        <w:widowControl w:val="0"/>
        <w:spacing w:line="240" w:lineRule="auto"/>
        <w:rPr>
          <w:sz w:val="24"/>
          <w:szCs w:val="24"/>
        </w:rPr>
      </w:pPr>
      <w:r>
        <w:rPr>
          <w:sz w:val="24"/>
          <w:szCs w:val="24"/>
        </w:rPr>
        <w:t xml:space="preserve">Carlos </w:t>
      </w:r>
      <w:proofErr w:type="spellStart"/>
      <w:r>
        <w:rPr>
          <w:sz w:val="24"/>
          <w:szCs w:val="24"/>
        </w:rPr>
        <w:t>Miyares</w:t>
      </w:r>
      <w:proofErr w:type="spellEnd"/>
    </w:p>
    <w:p w14:paraId="71C96B78" w14:textId="77777777" w:rsidR="00895EB5" w:rsidRDefault="007016D1">
      <w:pPr>
        <w:widowControl w:val="0"/>
        <w:spacing w:line="240" w:lineRule="auto"/>
        <w:rPr>
          <w:sz w:val="24"/>
          <w:szCs w:val="24"/>
        </w:rPr>
      </w:pPr>
      <w:r>
        <w:rPr>
          <w:sz w:val="24"/>
          <w:szCs w:val="24"/>
        </w:rPr>
        <w:t>Charles Stewart</w:t>
      </w:r>
    </w:p>
    <w:p w14:paraId="572CCB82" w14:textId="77777777" w:rsidR="00895EB5" w:rsidRDefault="00895EB5">
      <w:pPr>
        <w:widowControl w:val="0"/>
        <w:spacing w:line="240" w:lineRule="auto"/>
        <w:rPr>
          <w:sz w:val="24"/>
          <w:szCs w:val="24"/>
        </w:rPr>
      </w:pPr>
    </w:p>
    <w:p w14:paraId="6C88303C" w14:textId="77777777" w:rsidR="00895EB5" w:rsidRDefault="007016D1">
      <w:pPr>
        <w:pStyle w:val="Heading3"/>
        <w:widowControl w:val="0"/>
        <w:spacing w:line="240" w:lineRule="auto"/>
        <w:rPr>
          <w:b/>
        </w:rPr>
      </w:pPr>
      <w:bookmarkStart w:id="7" w:name="_bzgbkroa68ew" w:colFirst="0" w:colLast="0"/>
      <w:bookmarkEnd w:id="7"/>
      <w:r>
        <w:rPr>
          <w:b/>
        </w:rPr>
        <w:t>Chronicle Theme</w:t>
      </w:r>
    </w:p>
    <w:p w14:paraId="3FAF7139" w14:textId="77777777" w:rsidR="00895EB5" w:rsidRDefault="007016D1">
      <w:pPr>
        <w:widowControl w:val="0"/>
        <w:spacing w:line="240" w:lineRule="auto"/>
        <w:rPr>
          <w:sz w:val="24"/>
          <w:szCs w:val="24"/>
        </w:rPr>
      </w:pPr>
      <w:r>
        <w:rPr>
          <w:sz w:val="24"/>
          <w:szCs w:val="24"/>
        </w:rPr>
        <w:t>Legacy Lives On</w:t>
      </w:r>
    </w:p>
    <w:p w14:paraId="48976243" w14:textId="77777777" w:rsidR="00895EB5" w:rsidRDefault="00895EB5">
      <w:pPr>
        <w:widowControl w:val="0"/>
        <w:spacing w:line="240" w:lineRule="auto"/>
        <w:rPr>
          <w:sz w:val="24"/>
          <w:szCs w:val="24"/>
        </w:rPr>
      </w:pPr>
    </w:p>
    <w:p w14:paraId="72A173E9" w14:textId="77777777" w:rsidR="00895EB5" w:rsidRDefault="007016D1">
      <w:pPr>
        <w:pStyle w:val="Heading3"/>
        <w:widowControl w:val="0"/>
        <w:spacing w:line="240" w:lineRule="auto"/>
        <w:rPr>
          <w:b/>
        </w:rPr>
      </w:pPr>
      <w:bookmarkStart w:id="8" w:name="_gzquawvedzt3" w:colFirst="0" w:colLast="0"/>
      <w:bookmarkEnd w:id="8"/>
      <w:r>
        <w:rPr>
          <w:b/>
        </w:rPr>
        <w:t>Goals</w:t>
      </w:r>
    </w:p>
    <w:p w14:paraId="36E8AE1A" w14:textId="402FEFFD" w:rsidR="00895EB5" w:rsidRDefault="007016D1">
      <w:pPr>
        <w:widowControl w:val="0"/>
        <w:spacing w:line="240" w:lineRule="auto"/>
        <w:rPr>
          <w:sz w:val="24"/>
          <w:szCs w:val="24"/>
        </w:rPr>
      </w:pPr>
      <w:r>
        <w:rPr>
          <w:sz w:val="24"/>
          <w:szCs w:val="24"/>
        </w:rPr>
        <w:t xml:space="preserve">Students will </w:t>
      </w:r>
      <w:r w:rsidR="003E63DA">
        <w:rPr>
          <w:sz w:val="24"/>
          <w:szCs w:val="24"/>
        </w:rPr>
        <w:t xml:space="preserve">be able to </w:t>
      </w:r>
      <w:r w:rsidR="003E63DA">
        <w:rPr>
          <w:bCs/>
          <w:sz w:val="24"/>
          <w:szCs w:val="24"/>
        </w:rPr>
        <w:t>document the impacts different individuals had on the horse industry and beyond.</w:t>
      </w:r>
      <w:r w:rsidR="003E63DA">
        <w:rPr>
          <w:b/>
          <w:sz w:val="24"/>
          <w:szCs w:val="24"/>
        </w:rPr>
        <w:t xml:space="preserve"> </w:t>
      </w:r>
    </w:p>
    <w:p w14:paraId="176BEA0C" w14:textId="02EA8AEA" w:rsidR="00895EB5" w:rsidRDefault="007016D1">
      <w:pPr>
        <w:widowControl w:val="0"/>
        <w:spacing w:line="240" w:lineRule="auto"/>
        <w:rPr>
          <w:sz w:val="24"/>
          <w:szCs w:val="24"/>
        </w:rPr>
      </w:pPr>
      <w:r>
        <w:rPr>
          <w:sz w:val="24"/>
          <w:szCs w:val="24"/>
        </w:rPr>
        <w:t xml:space="preserve">Students will </w:t>
      </w:r>
      <w:r w:rsidR="001F2497">
        <w:rPr>
          <w:sz w:val="24"/>
          <w:szCs w:val="24"/>
        </w:rPr>
        <w:t>be able to demonstrate u</w:t>
      </w:r>
      <w:r w:rsidR="001F2497" w:rsidRPr="001F2497">
        <w:rPr>
          <w:sz w:val="24"/>
          <w:szCs w:val="24"/>
        </w:rPr>
        <w:t xml:space="preserve">nderstanding of </w:t>
      </w:r>
      <w:r w:rsidR="001F2497">
        <w:rPr>
          <w:sz w:val="24"/>
          <w:szCs w:val="24"/>
        </w:rPr>
        <w:t>s</w:t>
      </w:r>
      <w:r w:rsidR="001F2497" w:rsidRPr="001F2497">
        <w:rPr>
          <w:sz w:val="24"/>
          <w:szCs w:val="24"/>
        </w:rPr>
        <w:t xml:space="preserve">kills or </w:t>
      </w:r>
      <w:r w:rsidR="001F2497">
        <w:rPr>
          <w:sz w:val="24"/>
          <w:szCs w:val="24"/>
        </w:rPr>
        <w:t>t</w:t>
      </w:r>
      <w:r w:rsidR="001F2497" w:rsidRPr="001F2497">
        <w:rPr>
          <w:sz w:val="24"/>
          <w:szCs w:val="24"/>
        </w:rPr>
        <w:t xml:space="preserve">raditions </w:t>
      </w:r>
      <w:r w:rsidR="001F2497">
        <w:rPr>
          <w:sz w:val="24"/>
          <w:szCs w:val="24"/>
        </w:rPr>
        <w:t>p</w:t>
      </w:r>
      <w:r w:rsidR="001F2497" w:rsidRPr="001F2497">
        <w:rPr>
          <w:sz w:val="24"/>
          <w:szCs w:val="24"/>
        </w:rPr>
        <w:t xml:space="preserve">assed </w:t>
      </w:r>
      <w:r w:rsidR="001F2497">
        <w:rPr>
          <w:sz w:val="24"/>
          <w:szCs w:val="24"/>
        </w:rPr>
        <w:t>d</w:t>
      </w:r>
      <w:r w:rsidR="001F2497" w:rsidRPr="001F2497">
        <w:rPr>
          <w:sz w:val="24"/>
          <w:szCs w:val="24"/>
        </w:rPr>
        <w:t>own</w:t>
      </w:r>
      <w:r w:rsidR="001F2497">
        <w:rPr>
          <w:sz w:val="24"/>
          <w:szCs w:val="24"/>
        </w:rPr>
        <w:t xml:space="preserve"> </w:t>
      </w:r>
      <w:r w:rsidR="001F2497">
        <w:rPr>
          <w:sz w:val="24"/>
          <w:szCs w:val="24"/>
        </w:rPr>
        <w:lastRenderedPageBreak/>
        <w:t>through their research of historical individuals.</w:t>
      </w:r>
    </w:p>
    <w:p w14:paraId="21FE9698" w14:textId="42556E51" w:rsidR="00895EB5" w:rsidRDefault="007016D1">
      <w:pPr>
        <w:widowControl w:val="0"/>
        <w:spacing w:line="240" w:lineRule="auto"/>
        <w:rPr>
          <w:b/>
          <w:sz w:val="24"/>
          <w:szCs w:val="24"/>
        </w:rPr>
      </w:pPr>
      <w:r>
        <w:rPr>
          <w:sz w:val="24"/>
          <w:szCs w:val="24"/>
        </w:rPr>
        <w:t xml:space="preserve">Students will </w:t>
      </w:r>
      <w:r w:rsidR="001F2497">
        <w:rPr>
          <w:sz w:val="24"/>
          <w:szCs w:val="24"/>
        </w:rPr>
        <w:t>be able to</w:t>
      </w:r>
      <w:r>
        <w:rPr>
          <w:sz w:val="24"/>
          <w:szCs w:val="24"/>
        </w:rPr>
        <w:t xml:space="preserve"> compare and contrast different experie</w:t>
      </w:r>
      <w:r>
        <w:rPr>
          <w:sz w:val="24"/>
          <w:szCs w:val="24"/>
        </w:rPr>
        <w:t>nces</w:t>
      </w:r>
      <w:r w:rsidR="001F2497">
        <w:rPr>
          <w:sz w:val="24"/>
          <w:szCs w:val="24"/>
        </w:rPr>
        <w:t xml:space="preserve"> and skills </w:t>
      </w:r>
      <w:r w:rsidR="003E63DA">
        <w:rPr>
          <w:sz w:val="24"/>
          <w:szCs w:val="24"/>
        </w:rPr>
        <w:t>used by individuals in the horse industry.</w:t>
      </w:r>
    </w:p>
    <w:p w14:paraId="3EE3FC97" w14:textId="77777777" w:rsidR="00895EB5" w:rsidRDefault="00895EB5">
      <w:pPr>
        <w:widowControl w:val="0"/>
        <w:spacing w:line="240" w:lineRule="auto"/>
        <w:rPr>
          <w:sz w:val="24"/>
          <w:szCs w:val="24"/>
        </w:rPr>
      </w:pPr>
    </w:p>
    <w:p w14:paraId="4B5E0F9C" w14:textId="77777777" w:rsidR="00895EB5" w:rsidRDefault="007016D1">
      <w:pPr>
        <w:pStyle w:val="Heading3"/>
        <w:widowControl w:val="0"/>
        <w:spacing w:line="240" w:lineRule="auto"/>
        <w:rPr>
          <w:b/>
        </w:rPr>
      </w:pPr>
      <w:bookmarkStart w:id="9" w:name="_qkzfrgnx8rdr" w:colFirst="0" w:colLast="0"/>
      <w:bookmarkEnd w:id="9"/>
      <w:r>
        <w:rPr>
          <w:b/>
        </w:rPr>
        <w:t>Guiding Questions</w:t>
      </w:r>
    </w:p>
    <w:p w14:paraId="7289BCF2" w14:textId="77777777" w:rsidR="00895EB5" w:rsidRDefault="007016D1">
      <w:pPr>
        <w:widowControl w:val="0"/>
        <w:spacing w:line="240" w:lineRule="auto"/>
        <w:rPr>
          <w:sz w:val="24"/>
          <w:szCs w:val="24"/>
        </w:rPr>
      </w:pPr>
      <w:r>
        <w:rPr>
          <w:sz w:val="24"/>
          <w:szCs w:val="24"/>
        </w:rPr>
        <w:t>What practices have been passed down from different people?</w:t>
      </w:r>
    </w:p>
    <w:p w14:paraId="2922719F" w14:textId="77777777" w:rsidR="00895EB5" w:rsidRDefault="007016D1">
      <w:pPr>
        <w:widowControl w:val="0"/>
        <w:spacing w:line="240" w:lineRule="auto"/>
        <w:rPr>
          <w:sz w:val="24"/>
          <w:szCs w:val="24"/>
        </w:rPr>
      </w:pPr>
      <w:r>
        <w:rPr>
          <w:sz w:val="24"/>
          <w:szCs w:val="24"/>
        </w:rPr>
        <w:t>Why is it important to pass down knowledge and skills?</w:t>
      </w:r>
    </w:p>
    <w:p w14:paraId="296DB535" w14:textId="77777777" w:rsidR="00895EB5" w:rsidRDefault="007016D1">
      <w:pPr>
        <w:widowControl w:val="0"/>
        <w:spacing w:line="240" w:lineRule="auto"/>
        <w:rPr>
          <w:sz w:val="24"/>
          <w:szCs w:val="24"/>
        </w:rPr>
      </w:pPr>
      <w:r>
        <w:rPr>
          <w:sz w:val="24"/>
          <w:szCs w:val="24"/>
        </w:rPr>
        <w:t>How can we continue to maintain the integrity of the industry in management/husbandry practices?</w:t>
      </w:r>
    </w:p>
    <w:p w14:paraId="70CD80ED" w14:textId="77777777" w:rsidR="00895EB5" w:rsidRDefault="007016D1">
      <w:pPr>
        <w:widowControl w:val="0"/>
        <w:spacing w:line="240" w:lineRule="auto"/>
        <w:rPr>
          <w:sz w:val="24"/>
          <w:szCs w:val="24"/>
        </w:rPr>
      </w:pPr>
      <w:r>
        <w:rPr>
          <w:sz w:val="24"/>
          <w:szCs w:val="24"/>
        </w:rPr>
        <w:t>What are some characteristics of animal care facilities?</w:t>
      </w:r>
    </w:p>
    <w:p w14:paraId="16D7F9AA" w14:textId="77777777" w:rsidR="00895EB5" w:rsidRDefault="007016D1">
      <w:pPr>
        <w:widowControl w:val="0"/>
        <w:spacing w:line="240" w:lineRule="auto"/>
        <w:rPr>
          <w:sz w:val="24"/>
          <w:szCs w:val="24"/>
        </w:rPr>
      </w:pPr>
      <w:r>
        <w:rPr>
          <w:sz w:val="24"/>
          <w:szCs w:val="24"/>
        </w:rPr>
        <w:t>What safe handling techniques did you find?</w:t>
      </w:r>
    </w:p>
    <w:p w14:paraId="7691A215" w14:textId="77777777" w:rsidR="00895EB5" w:rsidRDefault="007016D1">
      <w:pPr>
        <w:widowControl w:val="0"/>
        <w:spacing w:line="240" w:lineRule="auto"/>
        <w:rPr>
          <w:b/>
          <w:sz w:val="24"/>
          <w:szCs w:val="24"/>
        </w:rPr>
      </w:pPr>
      <w:r>
        <w:rPr>
          <w:sz w:val="24"/>
          <w:szCs w:val="24"/>
        </w:rPr>
        <w:t>What is the difference between animal welfare and animal r</w:t>
      </w:r>
      <w:r>
        <w:rPr>
          <w:sz w:val="24"/>
          <w:szCs w:val="24"/>
        </w:rPr>
        <w:t>ights?</w:t>
      </w:r>
    </w:p>
    <w:p w14:paraId="4C03E9BA" w14:textId="77777777" w:rsidR="00895EB5" w:rsidRDefault="00895EB5">
      <w:pPr>
        <w:widowControl w:val="0"/>
        <w:spacing w:line="240" w:lineRule="auto"/>
        <w:rPr>
          <w:sz w:val="24"/>
          <w:szCs w:val="24"/>
        </w:rPr>
      </w:pPr>
    </w:p>
    <w:p w14:paraId="4D2A6634" w14:textId="77777777" w:rsidR="00895EB5" w:rsidRDefault="007016D1">
      <w:pPr>
        <w:pStyle w:val="Heading3"/>
        <w:widowControl w:val="0"/>
        <w:spacing w:line="240" w:lineRule="auto"/>
        <w:rPr>
          <w:b/>
        </w:rPr>
      </w:pPr>
      <w:bookmarkStart w:id="10" w:name="_xps9jfg8li22" w:colFirst="0" w:colLast="0"/>
      <w:bookmarkEnd w:id="10"/>
      <w:r>
        <w:rPr>
          <w:b/>
        </w:rPr>
        <w:t>Career Connections</w:t>
      </w:r>
    </w:p>
    <w:p w14:paraId="6E9FA65D" w14:textId="77777777" w:rsidR="00895EB5" w:rsidRDefault="007016D1">
      <w:pPr>
        <w:widowControl w:val="0"/>
        <w:spacing w:line="240" w:lineRule="auto"/>
        <w:rPr>
          <w:sz w:val="24"/>
          <w:szCs w:val="24"/>
        </w:rPr>
      </w:pPr>
      <w:r>
        <w:rPr>
          <w:sz w:val="24"/>
          <w:szCs w:val="24"/>
        </w:rPr>
        <w:t>Farrier, Horse Barn Manager, Broodmare Manager, Stallion Manager, Groom Manager</w:t>
      </w:r>
    </w:p>
    <w:p w14:paraId="7DBE36F1" w14:textId="77777777" w:rsidR="00895EB5" w:rsidRDefault="00895EB5">
      <w:pPr>
        <w:widowControl w:val="0"/>
        <w:spacing w:line="240" w:lineRule="auto"/>
        <w:rPr>
          <w:sz w:val="24"/>
          <w:szCs w:val="24"/>
        </w:rPr>
      </w:pPr>
    </w:p>
    <w:p w14:paraId="054EB0D1" w14:textId="77777777" w:rsidR="00895EB5" w:rsidRDefault="007016D1">
      <w:pPr>
        <w:pStyle w:val="Heading3"/>
        <w:widowControl w:val="0"/>
        <w:spacing w:line="240" w:lineRule="auto"/>
        <w:rPr>
          <w:b/>
        </w:rPr>
      </w:pPr>
      <w:bookmarkStart w:id="11" w:name="_na5k0awn0t1n" w:colFirst="0" w:colLast="0"/>
      <w:bookmarkEnd w:id="11"/>
      <w:r>
        <w:rPr>
          <w:b/>
        </w:rPr>
        <w:t>Vocabulary</w:t>
      </w:r>
    </w:p>
    <w:p w14:paraId="36E1FFBE" w14:textId="77777777" w:rsidR="00895EB5" w:rsidRDefault="007016D1">
      <w:pPr>
        <w:widowControl w:val="0"/>
        <w:spacing w:line="240" w:lineRule="auto"/>
        <w:rPr>
          <w:sz w:val="24"/>
          <w:szCs w:val="24"/>
          <w:highlight w:val="white"/>
        </w:rPr>
      </w:pPr>
      <w:r>
        <w:rPr>
          <w:b/>
          <w:sz w:val="24"/>
          <w:szCs w:val="24"/>
        </w:rPr>
        <w:t>Farrier</w:t>
      </w:r>
      <w:r>
        <w:rPr>
          <w:sz w:val="24"/>
          <w:szCs w:val="24"/>
        </w:rPr>
        <w:t xml:space="preserve"> - </w:t>
      </w:r>
      <w:r>
        <w:rPr>
          <w:sz w:val="24"/>
          <w:szCs w:val="24"/>
          <w:highlight w:val="white"/>
        </w:rPr>
        <w:t xml:space="preserve">responsible for trimming, maintaining, and balancing equine hooves </w:t>
      </w:r>
    </w:p>
    <w:p w14:paraId="171CF03F" w14:textId="77777777" w:rsidR="00895EB5" w:rsidRDefault="00895EB5">
      <w:pPr>
        <w:widowControl w:val="0"/>
        <w:spacing w:line="240" w:lineRule="auto"/>
        <w:rPr>
          <w:sz w:val="24"/>
          <w:szCs w:val="24"/>
          <w:highlight w:val="white"/>
        </w:rPr>
      </w:pPr>
    </w:p>
    <w:p w14:paraId="4C395AA8" w14:textId="77777777" w:rsidR="00895EB5" w:rsidRDefault="007016D1">
      <w:pPr>
        <w:widowControl w:val="0"/>
        <w:spacing w:line="240" w:lineRule="auto"/>
        <w:rPr>
          <w:sz w:val="24"/>
          <w:szCs w:val="24"/>
          <w:highlight w:val="white"/>
        </w:rPr>
      </w:pPr>
      <w:r>
        <w:rPr>
          <w:b/>
          <w:sz w:val="24"/>
          <w:szCs w:val="24"/>
        </w:rPr>
        <w:t>Horse Barn Manager</w:t>
      </w:r>
      <w:r>
        <w:rPr>
          <w:sz w:val="24"/>
          <w:szCs w:val="24"/>
        </w:rPr>
        <w:t xml:space="preserve"> - </w:t>
      </w:r>
      <w:r>
        <w:rPr>
          <w:sz w:val="24"/>
          <w:szCs w:val="24"/>
          <w:highlight w:val="white"/>
        </w:rPr>
        <w:t>supervise the care of the horses in t</w:t>
      </w:r>
      <w:r>
        <w:rPr>
          <w:sz w:val="24"/>
          <w:szCs w:val="24"/>
          <w:highlight w:val="white"/>
        </w:rPr>
        <w:t xml:space="preserve">heir stable. They may be involved with hands-on horse care, managing employees, and scheduling deliveries of feed and bedding </w:t>
      </w:r>
    </w:p>
    <w:p w14:paraId="4F57BA98" w14:textId="77777777" w:rsidR="00895EB5" w:rsidRDefault="00895EB5">
      <w:pPr>
        <w:widowControl w:val="0"/>
        <w:spacing w:line="240" w:lineRule="auto"/>
        <w:rPr>
          <w:sz w:val="24"/>
          <w:szCs w:val="24"/>
          <w:highlight w:val="white"/>
        </w:rPr>
      </w:pPr>
    </w:p>
    <w:p w14:paraId="739E31B5" w14:textId="77777777" w:rsidR="00895EB5" w:rsidRDefault="007016D1">
      <w:pPr>
        <w:widowControl w:val="0"/>
        <w:spacing w:line="240" w:lineRule="auto"/>
        <w:rPr>
          <w:sz w:val="24"/>
          <w:szCs w:val="24"/>
          <w:highlight w:val="white"/>
        </w:rPr>
      </w:pPr>
      <w:r>
        <w:rPr>
          <w:b/>
          <w:sz w:val="24"/>
          <w:szCs w:val="24"/>
        </w:rPr>
        <w:t>Broodmare Manager</w:t>
      </w:r>
      <w:r>
        <w:rPr>
          <w:sz w:val="24"/>
          <w:szCs w:val="24"/>
        </w:rPr>
        <w:t xml:space="preserve"> - </w:t>
      </w:r>
      <w:r>
        <w:rPr>
          <w:sz w:val="24"/>
          <w:szCs w:val="24"/>
          <w:highlight w:val="white"/>
        </w:rPr>
        <w:t xml:space="preserve">supervise the care of mares and foals. They are responsible for assisting with </w:t>
      </w:r>
      <w:proofErr w:type="spellStart"/>
      <w:r>
        <w:rPr>
          <w:sz w:val="24"/>
          <w:szCs w:val="24"/>
          <w:highlight w:val="white"/>
        </w:rPr>
        <w:t>foalings</w:t>
      </w:r>
      <w:proofErr w:type="spellEnd"/>
      <w:r>
        <w:rPr>
          <w:sz w:val="24"/>
          <w:szCs w:val="24"/>
          <w:highlight w:val="white"/>
        </w:rPr>
        <w:t xml:space="preserve">, teasing mares, and </w:t>
      </w:r>
      <w:r>
        <w:rPr>
          <w:sz w:val="24"/>
          <w:szCs w:val="24"/>
          <w:highlight w:val="white"/>
        </w:rPr>
        <w:t xml:space="preserve">keeping detailed veterinary and production records </w:t>
      </w:r>
    </w:p>
    <w:p w14:paraId="16E5DA74" w14:textId="77777777" w:rsidR="00895EB5" w:rsidRDefault="00895EB5">
      <w:pPr>
        <w:widowControl w:val="0"/>
        <w:spacing w:line="240" w:lineRule="auto"/>
        <w:rPr>
          <w:sz w:val="24"/>
          <w:szCs w:val="24"/>
          <w:highlight w:val="white"/>
        </w:rPr>
      </w:pPr>
    </w:p>
    <w:p w14:paraId="0AFA449F" w14:textId="77777777" w:rsidR="00895EB5" w:rsidRDefault="007016D1">
      <w:pPr>
        <w:widowControl w:val="0"/>
        <w:spacing w:line="240" w:lineRule="auto"/>
        <w:rPr>
          <w:sz w:val="24"/>
          <w:szCs w:val="24"/>
          <w:highlight w:val="white"/>
        </w:rPr>
      </w:pPr>
      <w:r>
        <w:rPr>
          <w:b/>
          <w:sz w:val="24"/>
          <w:szCs w:val="24"/>
        </w:rPr>
        <w:t>Stallion Manager</w:t>
      </w:r>
      <w:r>
        <w:rPr>
          <w:sz w:val="24"/>
          <w:szCs w:val="24"/>
        </w:rPr>
        <w:t xml:space="preserve"> - </w:t>
      </w:r>
      <w:r>
        <w:rPr>
          <w:sz w:val="24"/>
          <w:szCs w:val="24"/>
          <w:highlight w:val="white"/>
        </w:rPr>
        <w:t xml:space="preserve">supervise the care and breeding of stallions. They're involved in scheduling breeding shed appointments, supervising daily care, and promoting stallions to the public </w:t>
      </w:r>
    </w:p>
    <w:p w14:paraId="3E274F3E" w14:textId="77777777" w:rsidR="00895EB5" w:rsidRDefault="00895EB5">
      <w:pPr>
        <w:widowControl w:val="0"/>
        <w:spacing w:line="240" w:lineRule="auto"/>
        <w:rPr>
          <w:sz w:val="24"/>
          <w:szCs w:val="24"/>
          <w:highlight w:val="white"/>
        </w:rPr>
      </w:pPr>
    </w:p>
    <w:p w14:paraId="0517E24E" w14:textId="77777777" w:rsidR="00895EB5" w:rsidRDefault="007016D1">
      <w:pPr>
        <w:widowControl w:val="0"/>
        <w:spacing w:line="240" w:lineRule="auto"/>
        <w:rPr>
          <w:sz w:val="24"/>
          <w:szCs w:val="24"/>
          <w:highlight w:val="white"/>
        </w:rPr>
      </w:pPr>
      <w:r>
        <w:rPr>
          <w:b/>
          <w:sz w:val="24"/>
          <w:szCs w:val="24"/>
        </w:rPr>
        <w:t>Groom</w:t>
      </w:r>
      <w:r>
        <w:rPr>
          <w:sz w:val="24"/>
          <w:szCs w:val="24"/>
        </w:rPr>
        <w:t xml:space="preserve"> - p</w:t>
      </w:r>
      <w:r>
        <w:rPr>
          <w:sz w:val="24"/>
          <w:szCs w:val="24"/>
          <w:highlight w:val="white"/>
        </w:rPr>
        <w:t>rovide</w:t>
      </w:r>
      <w:r>
        <w:rPr>
          <w:sz w:val="24"/>
          <w:szCs w:val="24"/>
          <w:highlight w:val="white"/>
        </w:rPr>
        <w:t xml:space="preserve"> daily care for the horses under their supervision, taking care to notice any changes in a horse’s behavior or body that might signal a need for veterinary care </w:t>
      </w:r>
    </w:p>
    <w:p w14:paraId="00518994" w14:textId="77777777" w:rsidR="00895EB5" w:rsidRDefault="00895EB5">
      <w:pPr>
        <w:widowControl w:val="0"/>
        <w:spacing w:line="240" w:lineRule="auto"/>
        <w:rPr>
          <w:sz w:val="24"/>
          <w:szCs w:val="24"/>
          <w:highlight w:val="white"/>
        </w:rPr>
      </w:pPr>
    </w:p>
    <w:p w14:paraId="5317B1EE" w14:textId="77777777" w:rsidR="00895EB5" w:rsidRDefault="007016D1">
      <w:pPr>
        <w:widowControl w:val="0"/>
        <w:spacing w:line="240" w:lineRule="auto"/>
        <w:rPr>
          <w:sz w:val="24"/>
          <w:szCs w:val="24"/>
        </w:rPr>
      </w:pPr>
      <w:r>
        <w:rPr>
          <w:b/>
          <w:sz w:val="24"/>
          <w:szCs w:val="24"/>
        </w:rPr>
        <w:t>Animal Husbandry</w:t>
      </w:r>
      <w:r>
        <w:rPr>
          <w:sz w:val="24"/>
          <w:szCs w:val="24"/>
        </w:rPr>
        <w:t xml:space="preserve"> - combines the art and science of raising animals by blending time-honored p</w:t>
      </w:r>
      <w:r>
        <w:rPr>
          <w:sz w:val="24"/>
          <w:szCs w:val="24"/>
        </w:rPr>
        <w:t>ractices and modern scientific knowledge into a system that provides for animal well-being and provides for safe and efficient management and handling of animals.</w:t>
      </w:r>
    </w:p>
    <w:p w14:paraId="4F11D605" w14:textId="77777777" w:rsidR="00895EB5" w:rsidRDefault="00895EB5">
      <w:pPr>
        <w:widowControl w:val="0"/>
        <w:spacing w:line="240" w:lineRule="auto"/>
        <w:rPr>
          <w:sz w:val="24"/>
          <w:szCs w:val="24"/>
        </w:rPr>
      </w:pPr>
    </w:p>
    <w:p w14:paraId="7A4C6EE1" w14:textId="77777777" w:rsidR="00895EB5" w:rsidRDefault="007016D1">
      <w:pPr>
        <w:widowControl w:val="0"/>
        <w:spacing w:line="240" w:lineRule="auto"/>
        <w:rPr>
          <w:sz w:val="24"/>
          <w:szCs w:val="24"/>
        </w:rPr>
      </w:pPr>
      <w:r>
        <w:rPr>
          <w:b/>
          <w:sz w:val="24"/>
          <w:szCs w:val="24"/>
        </w:rPr>
        <w:t>Legacy</w:t>
      </w:r>
      <w:r>
        <w:rPr>
          <w:sz w:val="24"/>
          <w:szCs w:val="24"/>
        </w:rPr>
        <w:t xml:space="preserve"> - something transmitted by or received from an ancestor or predecessor or from the pa</w:t>
      </w:r>
      <w:r>
        <w:rPr>
          <w:sz w:val="24"/>
          <w:szCs w:val="24"/>
        </w:rPr>
        <w:t>st</w:t>
      </w:r>
    </w:p>
    <w:p w14:paraId="6146B19C" w14:textId="77777777" w:rsidR="00895EB5" w:rsidRDefault="00895EB5">
      <w:pPr>
        <w:widowControl w:val="0"/>
        <w:spacing w:line="240" w:lineRule="auto"/>
        <w:rPr>
          <w:sz w:val="24"/>
          <w:szCs w:val="24"/>
        </w:rPr>
      </w:pPr>
    </w:p>
    <w:p w14:paraId="7018A1E2" w14:textId="77777777" w:rsidR="00895EB5" w:rsidRDefault="007016D1">
      <w:pPr>
        <w:widowControl w:val="0"/>
        <w:spacing w:line="240" w:lineRule="auto"/>
        <w:rPr>
          <w:sz w:val="24"/>
          <w:szCs w:val="24"/>
        </w:rPr>
      </w:pPr>
      <w:r>
        <w:rPr>
          <w:b/>
          <w:sz w:val="24"/>
          <w:szCs w:val="24"/>
        </w:rPr>
        <w:lastRenderedPageBreak/>
        <w:t>Animal Rights</w:t>
      </w:r>
      <w:r>
        <w:rPr>
          <w:sz w:val="24"/>
          <w:szCs w:val="24"/>
        </w:rPr>
        <w:t xml:space="preserve"> - idea in which some, or all, </w:t>
      </w:r>
      <w:hyperlink r:id="rId5">
        <w:r>
          <w:rPr>
            <w:sz w:val="24"/>
            <w:szCs w:val="24"/>
          </w:rPr>
          <w:t>animals</w:t>
        </w:r>
      </w:hyperlink>
      <w:r>
        <w:rPr>
          <w:sz w:val="24"/>
          <w:szCs w:val="24"/>
        </w:rPr>
        <w:t xml:space="preserve"> are entitled to the possession of their own existence and that their most basic interests—such as the need to avoid </w:t>
      </w:r>
      <w:hyperlink r:id="rId6">
        <w:r>
          <w:rPr>
            <w:sz w:val="24"/>
            <w:szCs w:val="24"/>
          </w:rPr>
          <w:t>suffering</w:t>
        </w:r>
      </w:hyperlink>
    </w:p>
    <w:p w14:paraId="7C0750BC" w14:textId="77777777" w:rsidR="00895EB5" w:rsidRDefault="00895EB5">
      <w:pPr>
        <w:widowControl w:val="0"/>
        <w:spacing w:line="240" w:lineRule="auto"/>
        <w:rPr>
          <w:sz w:val="24"/>
          <w:szCs w:val="24"/>
        </w:rPr>
      </w:pPr>
    </w:p>
    <w:p w14:paraId="3FB14365" w14:textId="77777777" w:rsidR="00895EB5" w:rsidRDefault="007016D1">
      <w:pPr>
        <w:widowControl w:val="0"/>
        <w:spacing w:line="240" w:lineRule="auto"/>
        <w:rPr>
          <w:sz w:val="24"/>
          <w:szCs w:val="24"/>
        </w:rPr>
      </w:pPr>
      <w:r>
        <w:rPr>
          <w:b/>
          <w:sz w:val="24"/>
          <w:szCs w:val="24"/>
        </w:rPr>
        <w:t>Animal Welfare</w:t>
      </w:r>
      <w:r>
        <w:rPr>
          <w:sz w:val="24"/>
          <w:szCs w:val="24"/>
        </w:rPr>
        <w:t xml:space="preserve"> - is the well-being of </w:t>
      </w:r>
      <w:hyperlink r:id="rId7">
        <w:r>
          <w:rPr>
            <w:sz w:val="24"/>
            <w:szCs w:val="24"/>
          </w:rPr>
          <w:t>non-human</w:t>
        </w:r>
      </w:hyperlink>
      <w:r>
        <w:rPr>
          <w:sz w:val="24"/>
          <w:szCs w:val="24"/>
        </w:rPr>
        <w:t xml:space="preserve"> </w:t>
      </w:r>
      <w:hyperlink r:id="rId8">
        <w:r>
          <w:rPr>
            <w:sz w:val="24"/>
            <w:szCs w:val="24"/>
          </w:rPr>
          <w:t>animals</w:t>
        </w:r>
      </w:hyperlink>
      <w:r>
        <w:rPr>
          <w:sz w:val="24"/>
          <w:szCs w:val="24"/>
        </w:rPr>
        <w:t>. Formal standards of animal welfare vary between contexts, but are debated mostly by animal welfare groups, legislators, and academics.</w:t>
      </w:r>
    </w:p>
    <w:p w14:paraId="0E73405A" w14:textId="77777777" w:rsidR="00895EB5" w:rsidRDefault="00895EB5">
      <w:pPr>
        <w:widowControl w:val="0"/>
        <w:spacing w:line="240" w:lineRule="auto"/>
        <w:rPr>
          <w:b/>
          <w:sz w:val="24"/>
          <w:szCs w:val="24"/>
        </w:rPr>
      </w:pPr>
    </w:p>
    <w:p w14:paraId="76787B2F" w14:textId="77777777" w:rsidR="00895EB5" w:rsidRDefault="00895EB5">
      <w:pPr>
        <w:widowControl w:val="0"/>
        <w:spacing w:line="240" w:lineRule="auto"/>
        <w:rPr>
          <w:b/>
          <w:sz w:val="24"/>
          <w:szCs w:val="24"/>
        </w:rPr>
      </w:pPr>
    </w:p>
    <w:p w14:paraId="071AA6A6" w14:textId="77777777" w:rsidR="00895EB5" w:rsidRDefault="007016D1">
      <w:pPr>
        <w:pStyle w:val="Heading3"/>
        <w:widowControl w:val="0"/>
        <w:spacing w:line="240" w:lineRule="auto"/>
        <w:rPr>
          <w:b/>
        </w:rPr>
      </w:pPr>
      <w:bookmarkStart w:id="12" w:name="_kjzavt5ijgne" w:colFirst="0" w:colLast="0"/>
      <w:bookmarkEnd w:id="12"/>
      <w:r>
        <w:rPr>
          <w:b/>
        </w:rPr>
        <w:t>Additional Resources</w:t>
      </w:r>
    </w:p>
    <w:p w14:paraId="2477E96D" w14:textId="77777777" w:rsidR="00895EB5" w:rsidRDefault="00895EB5">
      <w:pPr>
        <w:rPr>
          <w:sz w:val="24"/>
          <w:szCs w:val="24"/>
        </w:rPr>
      </w:pPr>
    </w:p>
    <w:p w14:paraId="2742BA24" w14:textId="77777777" w:rsidR="00895EB5" w:rsidRDefault="007016D1">
      <w:pPr>
        <w:spacing w:line="324" w:lineRule="auto"/>
        <w:rPr>
          <w:sz w:val="24"/>
          <w:szCs w:val="24"/>
        </w:rPr>
      </w:pPr>
      <w:r>
        <w:rPr>
          <w:sz w:val="24"/>
          <w:szCs w:val="24"/>
        </w:rPr>
        <w:t>“Animal Husbandry.” n.d. National Animal Interest Alliance. Accessed August 3, 2020.</w:t>
      </w:r>
      <w:hyperlink r:id="rId9">
        <w:r>
          <w:rPr>
            <w:sz w:val="24"/>
            <w:szCs w:val="24"/>
          </w:rPr>
          <w:t xml:space="preserve"> </w:t>
        </w:r>
      </w:hyperlink>
      <w:hyperlink r:id="rId10">
        <w:r>
          <w:rPr>
            <w:sz w:val="24"/>
            <w:szCs w:val="24"/>
            <w:u w:val="single"/>
          </w:rPr>
          <w:t>http://www.naiaonline.org/about-us/position-statements/animal-husbandry</w:t>
        </w:r>
      </w:hyperlink>
      <w:r>
        <w:rPr>
          <w:sz w:val="24"/>
          <w:szCs w:val="24"/>
        </w:rPr>
        <w:t>.</w:t>
      </w:r>
    </w:p>
    <w:p w14:paraId="45EBABC1" w14:textId="77777777" w:rsidR="00895EB5" w:rsidRDefault="00895EB5">
      <w:pPr>
        <w:spacing w:line="324" w:lineRule="auto"/>
        <w:rPr>
          <w:sz w:val="24"/>
          <w:szCs w:val="24"/>
        </w:rPr>
      </w:pPr>
    </w:p>
    <w:p w14:paraId="7D28D92F" w14:textId="77777777" w:rsidR="00895EB5" w:rsidRDefault="007016D1">
      <w:pPr>
        <w:spacing w:line="324" w:lineRule="auto"/>
        <w:rPr>
          <w:sz w:val="24"/>
          <w:szCs w:val="24"/>
        </w:rPr>
      </w:pPr>
      <w:r>
        <w:rPr>
          <w:sz w:val="24"/>
          <w:szCs w:val="24"/>
        </w:rPr>
        <w:t>“Ethics Guide: Animal Rights.” n.d. BBC. Accessed August 3, 2020.</w:t>
      </w:r>
      <w:hyperlink r:id="rId11" w:anchor="top">
        <w:r>
          <w:rPr>
            <w:sz w:val="24"/>
            <w:szCs w:val="24"/>
          </w:rPr>
          <w:t xml:space="preserve"> </w:t>
        </w:r>
      </w:hyperlink>
      <w:hyperlink r:id="rId12" w:anchor="top">
        <w:r>
          <w:rPr>
            <w:sz w:val="24"/>
            <w:szCs w:val="24"/>
            <w:u w:val="single"/>
          </w:rPr>
          <w:t>http://www.bbc.co.uk/ethics/animals/rights/rights_1.shtml#top</w:t>
        </w:r>
      </w:hyperlink>
      <w:r>
        <w:rPr>
          <w:sz w:val="24"/>
          <w:szCs w:val="24"/>
        </w:rPr>
        <w:t>.</w:t>
      </w:r>
    </w:p>
    <w:p w14:paraId="2320EA9E" w14:textId="77777777" w:rsidR="00895EB5" w:rsidRDefault="00895EB5">
      <w:pPr>
        <w:spacing w:line="324" w:lineRule="auto"/>
        <w:rPr>
          <w:sz w:val="24"/>
          <w:szCs w:val="24"/>
        </w:rPr>
      </w:pPr>
    </w:p>
    <w:p w14:paraId="40D583B1" w14:textId="77777777" w:rsidR="00895EB5" w:rsidRDefault="007016D1">
      <w:pPr>
        <w:spacing w:line="324" w:lineRule="auto"/>
        <w:rPr>
          <w:sz w:val="24"/>
          <w:szCs w:val="24"/>
        </w:rPr>
      </w:pPr>
      <w:r>
        <w:rPr>
          <w:sz w:val="24"/>
          <w:szCs w:val="24"/>
        </w:rPr>
        <w:t xml:space="preserve">Grandin, Temple. 2013. “Animals Are Not Things: A View on Animal Welfare Based on Neurological Complexity.” </w:t>
      </w:r>
      <w:r>
        <w:rPr>
          <w:i/>
          <w:sz w:val="24"/>
          <w:szCs w:val="24"/>
        </w:rPr>
        <w:t>Trans-Scripts</w:t>
      </w:r>
      <w:r>
        <w:rPr>
          <w:sz w:val="24"/>
          <w:szCs w:val="24"/>
        </w:rPr>
        <w:t xml:space="preserve"> 3: </w:t>
      </w:r>
      <w:r>
        <w:rPr>
          <w:sz w:val="24"/>
          <w:szCs w:val="24"/>
        </w:rPr>
        <w:t>8.</w:t>
      </w:r>
    </w:p>
    <w:p w14:paraId="5A2A0467" w14:textId="77777777" w:rsidR="00895EB5" w:rsidRDefault="00895EB5">
      <w:pPr>
        <w:rPr>
          <w:sz w:val="24"/>
          <w:szCs w:val="24"/>
        </w:rPr>
      </w:pPr>
    </w:p>
    <w:p w14:paraId="18F7BADD" w14:textId="77777777" w:rsidR="00895EB5" w:rsidRDefault="007016D1">
      <w:pPr>
        <w:spacing w:line="324" w:lineRule="auto"/>
        <w:rPr>
          <w:sz w:val="24"/>
          <w:szCs w:val="24"/>
        </w:rPr>
      </w:pPr>
      <w:r>
        <w:rPr>
          <w:sz w:val="24"/>
          <w:szCs w:val="24"/>
        </w:rPr>
        <w:t>Mary Hope Kramer. 2020. “Equine Career List and Opportunities.” The Balance Careers. January 9, 2020.</w:t>
      </w:r>
      <w:hyperlink r:id="rId13">
        <w:r>
          <w:rPr>
            <w:sz w:val="24"/>
            <w:szCs w:val="24"/>
          </w:rPr>
          <w:t xml:space="preserve"> </w:t>
        </w:r>
      </w:hyperlink>
      <w:hyperlink r:id="rId14">
        <w:r>
          <w:rPr>
            <w:sz w:val="24"/>
            <w:szCs w:val="24"/>
            <w:u w:val="single"/>
          </w:rPr>
          <w:t>https://www.thebalancecareers.com/equine-career-list-125770</w:t>
        </w:r>
      </w:hyperlink>
      <w:r>
        <w:rPr>
          <w:sz w:val="24"/>
          <w:szCs w:val="24"/>
        </w:rPr>
        <w:t>.</w:t>
      </w:r>
    </w:p>
    <w:p w14:paraId="72C862C9" w14:textId="77777777" w:rsidR="00895EB5" w:rsidRDefault="00895EB5">
      <w:pPr>
        <w:rPr>
          <w:sz w:val="24"/>
          <w:szCs w:val="24"/>
        </w:rPr>
      </w:pPr>
    </w:p>
    <w:p w14:paraId="0C82A332" w14:textId="77777777" w:rsidR="00895EB5" w:rsidRDefault="007016D1">
      <w:pPr>
        <w:widowControl w:val="0"/>
        <w:spacing w:line="240" w:lineRule="auto"/>
        <w:rPr>
          <w:sz w:val="24"/>
          <w:szCs w:val="24"/>
        </w:rPr>
      </w:pPr>
      <w:r>
        <w:rPr>
          <w:sz w:val="24"/>
          <w:szCs w:val="24"/>
        </w:rPr>
        <w:t>“</w:t>
      </w:r>
      <w:proofErr w:type="spellStart"/>
      <w:r>
        <w:rPr>
          <w:sz w:val="24"/>
          <w:szCs w:val="24"/>
        </w:rPr>
        <w:t>SPOKEdb</w:t>
      </w:r>
      <w:proofErr w:type="spellEnd"/>
      <w:r>
        <w:rPr>
          <w:sz w:val="24"/>
          <w:szCs w:val="24"/>
        </w:rPr>
        <w:t>.” n.d. Louie B. Nunn Center for Oral History, University of Kentucky Libraries. Accessed August 3, 2020.</w:t>
      </w:r>
      <w:hyperlink r:id="rId15">
        <w:r>
          <w:rPr>
            <w:sz w:val="24"/>
            <w:szCs w:val="24"/>
          </w:rPr>
          <w:t xml:space="preserve"> </w:t>
        </w:r>
      </w:hyperlink>
      <w:hyperlink r:id="rId16">
        <w:r>
          <w:rPr>
            <w:sz w:val="24"/>
            <w:szCs w:val="24"/>
            <w:u w:val="single"/>
          </w:rPr>
          <w:t>https://kentuckyoralhistory.org/</w:t>
        </w:r>
      </w:hyperlink>
      <w:r>
        <w:rPr>
          <w:sz w:val="24"/>
          <w:szCs w:val="24"/>
        </w:rPr>
        <w:t>.</w:t>
      </w:r>
    </w:p>
    <w:p w14:paraId="0ABB777B" w14:textId="77777777" w:rsidR="00895EB5" w:rsidRDefault="00895EB5">
      <w:pPr>
        <w:widowControl w:val="0"/>
        <w:spacing w:line="240" w:lineRule="auto"/>
        <w:rPr>
          <w:sz w:val="24"/>
          <w:szCs w:val="24"/>
        </w:rPr>
      </w:pPr>
    </w:p>
    <w:p w14:paraId="54E353A4" w14:textId="77777777" w:rsidR="00895EB5" w:rsidRDefault="00895EB5">
      <w:pPr>
        <w:widowControl w:val="0"/>
        <w:spacing w:line="240" w:lineRule="auto"/>
        <w:rPr>
          <w:sz w:val="24"/>
          <w:szCs w:val="24"/>
        </w:rPr>
      </w:pPr>
    </w:p>
    <w:p w14:paraId="300CAFFE" w14:textId="77777777" w:rsidR="00895EB5" w:rsidRDefault="007016D1">
      <w:pPr>
        <w:pStyle w:val="Heading3"/>
        <w:widowControl w:val="0"/>
        <w:spacing w:line="240" w:lineRule="auto"/>
        <w:rPr>
          <w:b/>
        </w:rPr>
      </w:pPr>
      <w:bookmarkStart w:id="13" w:name="_6qi694u6fdqi" w:colFirst="0" w:colLast="0"/>
      <w:bookmarkEnd w:id="13"/>
      <w:r>
        <w:rPr>
          <w:b/>
        </w:rPr>
        <w:t>Lesson Plan</w:t>
      </w:r>
    </w:p>
    <w:p w14:paraId="71C86EF3" w14:textId="77777777" w:rsidR="00895EB5" w:rsidRDefault="007016D1">
      <w:pPr>
        <w:widowControl w:val="0"/>
        <w:spacing w:line="240" w:lineRule="auto"/>
        <w:rPr>
          <w:sz w:val="24"/>
          <w:szCs w:val="24"/>
        </w:rPr>
      </w:pPr>
      <w:r>
        <w:rPr>
          <w:sz w:val="24"/>
          <w:szCs w:val="24"/>
        </w:rPr>
        <w:t>Interest Approach - Introduction for Students</w:t>
      </w:r>
    </w:p>
    <w:p w14:paraId="31554BA7" w14:textId="77777777" w:rsidR="00895EB5" w:rsidRDefault="007016D1">
      <w:pPr>
        <w:widowControl w:val="0"/>
        <w:spacing w:line="240" w:lineRule="auto"/>
        <w:rPr>
          <w:sz w:val="24"/>
          <w:szCs w:val="24"/>
        </w:rPr>
      </w:pPr>
      <w:r>
        <w:rPr>
          <w:sz w:val="24"/>
          <w:szCs w:val="24"/>
        </w:rPr>
        <w:t>What traditions have been passed down in your family?</w:t>
      </w:r>
    </w:p>
    <w:p w14:paraId="30440462" w14:textId="77777777" w:rsidR="00895EB5" w:rsidRDefault="00895EB5">
      <w:pPr>
        <w:widowControl w:val="0"/>
        <w:spacing w:line="240" w:lineRule="auto"/>
        <w:rPr>
          <w:sz w:val="24"/>
          <w:szCs w:val="24"/>
        </w:rPr>
      </w:pPr>
    </w:p>
    <w:p w14:paraId="3C68FEB7" w14:textId="77777777" w:rsidR="00895EB5" w:rsidRDefault="007016D1">
      <w:pPr>
        <w:widowControl w:val="0"/>
        <w:spacing w:line="240" w:lineRule="auto"/>
        <w:rPr>
          <w:sz w:val="24"/>
          <w:szCs w:val="24"/>
        </w:rPr>
      </w:pPr>
      <w:r>
        <w:rPr>
          <w:sz w:val="24"/>
          <w:szCs w:val="24"/>
        </w:rPr>
        <w:t>By finding connections from past members of the equine industry we can find</w:t>
      </w:r>
      <w:r>
        <w:rPr>
          <w:sz w:val="24"/>
          <w:szCs w:val="24"/>
        </w:rPr>
        <w:t xml:space="preserve"> the traditions that have been passed down from person to person.</w:t>
      </w:r>
    </w:p>
    <w:p w14:paraId="23008787" w14:textId="77777777" w:rsidR="00895EB5" w:rsidRDefault="00895EB5">
      <w:pPr>
        <w:widowControl w:val="0"/>
        <w:spacing w:line="240" w:lineRule="auto"/>
        <w:rPr>
          <w:sz w:val="24"/>
          <w:szCs w:val="24"/>
        </w:rPr>
      </w:pPr>
    </w:p>
    <w:p w14:paraId="665BFFBC" w14:textId="77777777" w:rsidR="00895EB5" w:rsidRDefault="007016D1">
      <w:pPr>
        <w:pStyle w:val="Heading4"/>
        <w:widowControl w:val="0"/>
        <w:spacing w:line="240" w:lineRule="auto"/>
        <w:rPr>
          <w:b/>
        </w:rPr>
      </w:pPr>
      <w:bookmarkStart w:id="14" w:name="_fm5zz16zd9fe" w:colFirst="0" w:colLast="0"/>
      <w:bookmarkEnd w:id="14"/>
      <w:r>
        <w:rPr>
          <w:b/>
        </w:rPr>
        <w:t>Instructions for Teachers</w:t>
      </w:r>
    </w:p>
    <w:p w14:paraId="726ECA40" w14:textId="77777777" w:rsidR="00895EB5" w:rsidRDefault="00895EB5">
      <w:pPr>
        <w:widowControl w:val="0"/>
        <w:spacing w:line="240" w:lineRule="auto"/>
        <w:rPr>
          <w:sz w:val="24"/>
          <w:szCs w:val="24"/>
        </w:rPr>
      </w:pPr>
    </w:p>
    <w:p w14:paraId="1F51FC3A" w14:textId="77777777" w:rsidR="00895EB5" w:rsidRDefault="007016D1">
      <w:pPr>
        <w:widowControl w:val="0"/>
        <w:spacing w:line="240" w:lineRule="auto"/>
        <w:rPr>
          <w:sz w:val="24"/>
          <w:szCs w:val="24"/>
        </w:rPr>
      </w:pPr>
      <w:r>
        <w:rPr>
          <w:sz w:val="24"/>
          <w:szCs w:val="24"/>
        </w:rPr>
        <w:t xml:space="preserve">Give students a selection of people from the website to research, who are past </w:t>
      </w:r>
      <w:r>
        <w:rPr>
          <w:sz w:val="24"/>
          <w:szCs w:val="24"/>
        </w:rPr>
        <w:lastRenderedPageBreak/>
        <w:t xml:space="preserve">members of the horse industry. They will research the website to find the required </w:t>
      </w:r>
      <w:r>
        <w:rPr>
          <w:sz w:val="24"/>
          <w:szCs w:val="24"/>
        </w:rPr>
        <w:t xml:space="preserve">material on the worksheet. Students can choose whoever they want from the personal profiles. The related research includes oral histories and other primary sources on the website. Students may also search for information from additional websites. </w:t>
      </w:r>
    </w:p>
    <w:p w14:paraId="27460407" w14:textId="77777777" w:rsidR="00895EB5" w:rsidRDefault="00895EB5">
      <w:pPr>
        <w:widowControl w:val="0"/>
        <w:spacing w:line="240" w:lineRule="auto"/>
        <w:rPr>
          <w:sz w:val="24"/>
          <w:szCs w:val="24"/>
        </w:rPr>
      </w:pPr>
    </w:p>
    <w:p w14:paraId="44155AE8" w14:textId="77777777" w:rsidR="00895EB5" w:rsidRDefault="007016D1">
      <w:pPr>
        <w:pStyle w:val="Heading4"/>
        <w:widowControl w:val="0"/>
        <w:spacing w:line="240" w:lineRule="auto"/>
      </w:pPr>
      <w:bookmarkStart w:id="15" w:name="_ffairqneu8kh" w:colFirst="0" w:colLast="0"/>
      <w:bookmarkEnd w:id="15"/>
      <w:r>
        <w:t>Final P</w:t>
      </w:r>
      <w:r>
        <w:t>roduct</w:t>
      </w:r>
    </w:p>
    <w:p w14:paraId="024D525F" w14:textId="77777777" w:rsidR="00895EB5" w:rsidRDefault="007016D1">
      <w:pPr>
        <w:widowControl w:val="0"/>
        <w:spacing w:line="240" w:lineRule="auto"/>
        <w:rPr>
          <w:sz w:val="24"/>
          <w:szCs w:val="24"/>
        </w:rPr>
      </w:pPr>
      <w:r>
        <w:rPr>
          <w:sz w:val="24"/>
          <w:szCs w:val="24"/>
        </w:rPr>
        <w:t xml:space="preserve">After the research and tables have been created, students will create a culminating project of their choice that will show their understanding of the knowledge they have discovered. Options could include a gallery walk to view posters, a speech, a written </w:t>
      </w:r>
      <w:r>
        <w:rPr>
          <w:sz w:val="24"/>
          <w:szCs w:val="24"/>
        </w:rPr>
        <w:t>paper, or a digital presentation.</w:t>
      </w:r>
    </w:p>
    <w:p w14:paraId="6B5DC30D" w14:textId="77777777" w:rsidR="00895EB5" w:rsidRDefault="00895EB5">
      <w:pPr>
        <w:rPr>
          <w:sz w:val="24"/>
          <w:szCs w:val="24"/>
        </w:rPr>
      </w:pPr>
    </w:p>
    <w:p w14:paraId="0710C0F1" w14:textId="77777777" w:rsidR="00895EB5" w:rsidRDefault="007016D1">
      <w:pPr>
        <w:pStyle w:val="Heading5"/>
        <w:jc w:val="center"/>
        <w:rPr>
          <w:b/>
        </w:rPr>
      </w:pPr>
      <w:bookmarkStart w:id="16" w:name="_74s8ynkuvgey" w:colFirst="0" w:colLast="0"/>
      <w:bookmarkEnd w:id="16"/>
      <w:r>
        <w:rPr>
          <w:b/>
        </w:rPr>
        <w:t>Leaving a Legacy</w:t>
      </w:r>
    </w:p>
    <w:p w14:paraId="28C6814B" w14:textId="77777777" w:rsidR="00895EB5" w:rsidRDefault="00895EB5">
      <w:pPr>
        <w:jc w:val="center"/>
        <w:rPr>
          <w:sz w:val="24"/>
          <w:szCs w:val="24"/>
        </w:rPr>
      </w:pPr>
    </w:p>
    <w:p w14:paraId="625AE65F" w14:textId="77777777" w:rsidR="00895EB5" w:rsidRDefault="007016D1">
      <w:pPr>
        <w:rPr>
          <w:sz w:val="24"/>
          <w:szCs w:val="24"/>
        </w:rPr>
      </w:pPr>
      <w:r>
        <w:rPr>
          <w:sz w:val="24"/>
          <w:szCs w:val="24"/>
        </w:rPr>
        <w:t xml:space="preserve">In this activity you will be looking through the biographies provided to highlight skills to include animal husbandry, facility management and overall care for the horses that horsemen and women have learned, who they learned them from and </w:t>
      </w:r>
      <w:proofErr w:type="gramStart"/>
      <w:r>
        <w:rPr>
          <w:sz w:val="24"/>
          <w:szCs w:val="24"/>
        </w:rPr>
        <w:t>whether or not</w:t>
      </w:r>
      <w:proofErr w:type="gramEnd"/>
      <w:r>
        <w:rPr>
          <w:sz w:val="24"/>
          <w:szCs w:val="24"/>
        </w:rPr>
        <w:t xml:space="preserve"> t</w:t>
      </w:r>
      <w:r>
        <w:rPr>
          <w:sz w:val="24"/>
          <w:szCs w:val="24"/>
        </w:rPr>
        <w:t>hey passed down knowledge that was given to them. This sheet is provided to take notes on.</w:t>
      </w:r>
    </w:p>
    <w:p w14:paraId="5444B954" w14:textId="77777777" w:rsidR="00895EB5" w:rsidRDefault="00895EB5">
      <w:pPr>
        <w:rPr>
          <w:sz w:val="24"/>
          <w:szCs w:val="24"/>
        </w:rPr>
      </w:pPr>
    </w:p>
    <w:p w14:paraId="6B86BE27" w14:textId="77777777" w:rsidR="00895EB5" w:rsidRDefault="007016D1">
      <w:pPr>
        <w:rPr>
          <w:sz w:val="24"/>
          <w:szCs w:val="24"/>
        </w:rPr>
      </w:pPr>
      <w:r>
        <w:rPr>
          <w:sz w:val="24"/>
          <w:szCs w:val="24"/>
        </w:rPr>
        <w:t>Name of person being researched:</w:t>
      </w:r>
    </w:p>
    <w:tbl>
      <w:tblPr>
        <w:tblStyle w:val="a"/>
        <w:tblW w:w="9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60"/>
        <w:gridCol w:w="3465"/>
      </w:tblGrid>
      <w:tr w:rsidR="00895EB5" w14:paraId="76E5CC04" w14:textId="77777777">
        <w:tc>
          <w:tcPr>
            <w:tcW w:w="3000" w:type="dxa"/>
            <w:shd w:val="clear" w:color="auto" w:fill="auto"/>
            <w:tcMar>
              <w:top w:w="100" w:type="dxa"/>
              <w:left w:w="100" w:type="dxa"/>
              <w:bottom w:w="100" w:type="dxa"/>
              <w:right w:w="100" w:type="dxa"/>
            </w:tcMar>
          </w:tcPr>
          <w:p w14:paraId="2B39DAED" w14:textId="77777777" w:rsidR="00895EB5" w:rsidRDefault="007016D1">
            <w:pPr>
              <w:widowControl w:val="0"/>
              <w:spacing w:line="240" w:lineRule="auto"/>
              <w:rPr>
                <w:sz w:val="24"/>
                <w:szCs w:val="24"/>
              </w:rPr>
            </w:pPr>
            <w:r>
              <w:rPr>
                <w:sz w:val="24"/>
                <w:szCs w:val="24"/>
              </w:rPr>
              <w:t>Skills they learned</w:t>
            </w:r>
          </w:p>
        </w:tc>
        <w:tc>
          <w:tcPr>
            <w:tcW w:w="3060" w:type="dxa"/>
            <w:shd w:val="clear" w:color="auto" w:fill="auto"/>
            <w:tcMar>
              <w:top w:w="100" w:type="dxa"/>
              <w:left w:w="100" w:type="dxa"/>
              <w:bottom w:w="100" w:type="dxa"/>
              <w:right w:w="100" w:type="dxa"/>
            </w:tcMar>
          </w:tcPr>
          <w:p w14:paraId="65907A35" w14:textId="77777777" w:rsidR="00895EB5" w:rsidRDefault="007016D1">
            <w:pPr>
              <w:widowControl w:val="0"/>
              <w:spacing w:line="240" w:lineRule="auto"/>
              <w:rPr>
                <w:sz w:val="24"/>
                <w:szCs w:val="24"/>
              </w:rPr>
            </w:pPr>
            <w:r>
              <w:rPr>
                <w:sz w:val="24"/>
                <w:szCs w:val="24"/>
              </w:rPr>
              <w:t>Anyone who helped them</w:t>
            </w:r>
          </w:p>
        </w:tc>
        <w:tc>
          <w:tcPr>
            <w:tcW w:w="3465" w:type="dxa"/>
            <w:shd w:val="clear" w:color="auto" w:fill="auto"/>
            <w:tcMar>
              <w:top w:w="100" w:type="dxa"/>
              <w:left w:w="100" w:type="dxa"/>
              <w:bottom w:w="100" w:type="dxa"/>
              <w:right w:w="100" w:type="dxa"/>
            </w:tcMar>
          </w:tcPr>
          <w:p w14:paraId="72AD215C" w14:textId="77777777" w:rsidR="00895EB5" w:rsidRDefault="007016D1">
            <w:pPr>
              <w:widowControl w:val="0"/>
              <w:spacing w:line="240" w:lineRule="auto"/>
              <w:rPr>
                <w:sz w:val="24"/>
                <w:szCs w:val="24"/>
              </w:rPr>
            </w:pPr>
            <w:r>
              <w:rPr>
                <w:sz w:val="24"/>
                <w:szCs w:val="24"/>
              </w:rPr>
              <w:t>How those skills benefitted them</w:t>
            </w:r>
          </w:p>
        </w:tc>
      </w:tr>
      <w:tr w:rsidR="00895EB5" w14:paraId="17A523FD" w14:textId="77777777">
        <w:trPr>
          <w:trHeight w:val="4350"/>
        </w:trPr>
        <w:tc>
          <w:tcPr>
            <w:tcW w:w="3000" w:type="dxa"/>
            <w:shd w:val="clear" w:color="auto" w:fill="auto"/>
            <w:tcMar>
              <w:top w:w="100" w:type="dxa"/>
              <w:left w:w="100" w:type="dxa"/>
              <w:bottom w:w="100" w:type="dxa"/>
              <w:right w:w="100" w:type="dxa"/>
            </w:tcMar>
          </w:tcPr>
          <w:p w14:paraId="68D0B08F" w14:textId="77777777" w:rsidR="00895EB5" w:rsidRDefault="00895EB5">
            <w:pPr>
              <w:widowControl w:val="0"/>
              <w:spacing w:line="240" w:lineRule="auto"/>
              <w:rPr>
                <w:sz w:val="24"/>
                <w:szCs w:val="24"/>
              </w:rPr>
            </w:pPr>
          </w:p>
        </w:tc>
        <w:tc>
          <w:tcPr>
            <w:tcW w:w="3060" w:type="dxa"/>
            <w:shd w:val="clear" w:color="auto" w:fill="auto"/>
            <w:tcMar>
              <w:top w:w="100" w:type="dxa"/>
              <w:left w:w="100" w:type="dxa"/>
              <w:bottom w:w="100" w:type="dxa"/>
              <w:right w:w="100" w:type="dxa"/>
            </w:tcMar>
          </w:tcPr>
          <w:p w14:paraId="29124893" w14:textId="77777777" w:rsidR="00895EB5" w:rsidRDefault="00895EB5">
            <w:pPr>
              <w:widowControl w:val="0"/>
              <w:spacing w:line="240" w:lineRule="auto"/>
              <w:rPr>
                <w:sz w:val="24"/>
                <w:szCs w:val="24"/>
              </w:rPr>
            </w:pPr>
          </w:p>
        </w:tc>
        <w:tc>
          <w:tcPr>
            <w:tcW w:w="3465" w:type="dxa"/>
            <w:shd w:val="clear" w:color="auto" w:fill="auto"/>
            <w:tcMar>
              <w:top w:w="100" w:type="dxa"/>
              <w:left w:w="100" w:type="dxa"/>
              <w:bottom w:w="100" w:type="dxa"/>
              <w:right w:w="100" w:type="dxa"/>
            </w:tcMar>
          </w:tcPr>
          <w:p w14:paraId="3D76F516" w14:textId="77777777" w:rsidR="00895EB5" w:rsidRDefault="00895EB5">
            <w:pPr>
              <w:widowControl w:val="0"/>
              <w:spacing w:line="240" w:lineRule="auto"/>
              <w:rPr>
                <w:sz w:val="24"/>
                <w:szCs w:val="24"/>
              </w:rPr>
            </w:pPr>
          </w:p>
        </w:tc>
      </w:tr>
    </w:tbl>
    <w:p w14:paraId="35624FF7" w14:textId="77777777" w:rsidR="00895EB5" w:rsidRDefault="00895EB5">
      <w:pPr>
        <w:rPr>
          <w:sz w:val="24"/>
          <w:szCs w:val="24"/>
        </w:rPr>
      </w:pPr>
    </w:p>
    <w:p w14:paraId="17A29345" w14:textId="77777777" w:rsidR="00895EB5" w:rsidRDefault="007016D1">
      <w:pPr>
        <w:rPr>
          <w:sz w:val="24"/>
          <w:szCs w:val="24"/>
        </w:rPr>
      </w:pPr>
      <w:r>
        <w:rPr>
          <w:sz w:val="24"/>
          <w:szCs w:val="24"/>
        </w:rPr>
        <w:t>Name of person being researched:</w:t>
      </w:r>
    </w:p>
    <w:tbl>
      <w:tblPr>
        <w:tblStyle w:val="a0"/>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60"/>
        <w:gridCol w:w="3540"/>
      </w:tblGrid>
      <w:tr w:rsidR="00895EB5" w14:paraId="4E155D2D" w14:textId="77777777">
        <w:tc>
          <w:tcPr>
            <w:tcW w:w="3000" w:type="dxa"/>
            <w:shd w:val="clear" w:color="auto" w:fill="auto"/>
            <w:tcMar>
              <w:top w:w="100" w:type="dxa"/>
              <w:left w:w="100" w:type="dxa"/>
              <w:bottom w:w="100" w:type="dxa"/>
              <w:right w:w="100" w:type="dxa"/>
            </w:tcMar>
          </w:tcPr>
          <w:p w14:paraId="52F87E0E" w14:textId="77777777" w:rsidR="00895EB5" w:rsidRDefault="007016D1">
            <w:pPr>
              <w:widowControl w:val="0"/>
              <w:spacing w:line="240" w:lineRule="auto"/>
              <w:rPr>
                <w:sz w:val="24"/>
                <w:szCs w:val="24"/>
              </w:rPr>
            </w:pPr>
            <w:r>
              <w:rPr>
                <w:sz w:val="24"/>
                <w:szCs w:val="24"/>
              </w:rPr>
              <w:lastRenderedPageBreak/>
              <w:t>Skills they learned</w:t>
            </w:r>
          </w:p>
        </w:tc>
        <w:tc>
          <w:tcPr>
            <w:tcW w:w="3060" w:type="dxa"/>
            <w:shd w:val="clear" w:color="auto" w:fill="auto"/>
            <w:tcMar>
              <w:top w:w="100" w:type="dxa"/>
              <w:left w:w="100" w:type="dxa"/>
              <w:bottom w:w="100" w:type="dxa"/>
              <w:right w:w="100" w:type="dxa"/>
            </w:tcMar>
          </w:tcPr>
          <w:p w14:paraId="2208BD93" w14:textId="77777777" w:rsidR="00895EB5" w:rsidRDefault="007016D1">
            <w:pPr>
              <w:widowControl w:val="0"/>
              <w:spacing w:line="240" w:lineRule="auto"/>
              <w:rPr>
                <w:sz w:val="24"/>
                <w:szCs w:val="24"/>
              </w:rPr>
            </w:pPr>
            <w:r>
              <w:rPr>
                <w:sz w:val="24"/>
                <w:szCs w:val="24"/>
              </w:rPr>
              <w:t>Anyone who helped them</w:t>
            </w:r>
          </w:p>
        </w:tc>
        <w:tc>
          <w:tcPr>
            <w:tcW w:w="3540" w:type="dxa"/>
            <w:shd w:val="clear" w:color="auto" w:fill="auto"/>
            <w:tcMar>
              <w:top w:w="100" w:type="dxa"/>
              <w:left w:w="100" w:type="dxa"/>
              <w:bottom w:w="100" w:type="dxa"/>
              <w:right w:w="100" w:type="dxa"/>
            </w:tcMar>
          </w:tcPr>
          <w:p w14:paraId="445D65C0" w14:textId="77777777" w:rsidR="00895EB5" w:rsidRDefault="007016D1">
            <w:pPr>
              <w:widowControl w:val="0"/>
              <w:spacing w:line="240" w:lineRule="auto"/>
              <w:rPr>
                <w:sz w:val="24"/>
                <w:szCs w:val="24"/>
              </w:rPr>
            </w:pPr>
            <w:r>
              <w:rPr>
                <w:sz w:val="24"/>
                <w:szCs w:val="24"/>
              </w:rPr>
              <w:t xml:space="preserve">How </w:t>
            </w:r>
            <w:proofErr w:type="gramStart"/>
            <w:r>
              <w:rPr>
                <w:sz w:val="24"/>
                <w:szCs w:val="24"/>
              </w:rPr>
              <w:t>that skills</w:t>
            </w:r>
            <w:proofErr w:type="gramEnd"/>
            <w:r>
              <w:rPr>
                <w:sz w:val="24"/>
                <w:szCs w:val="24"/>
              </w:rPr>
              <w:t xml:space="preserve"> benefited them</w:t>
            </w:r>
          </w:p>
        </w:tc>
      </w:tr>
      <w:tr w:rsidR="00895EB5" w14:paraId="531530F7" w14:textId="77777777">
        <w:trPr>
          <w:trHeight w:val="4350"/>
        </w:trPr>
        <w:tc>
          <w:tcPr>
            <w:tcW w:w="3000" w:type="dxa"/>
            <w:shd w:val="clear" w:color="auto" w:fill="auto"/>
            <w:tcMar>
              <w:top w:w="100" w:type="dxa"/>
              <w:left w:w="100" w:type="dxa"/>
              <w:bottom w:w="100" w:type="dxa"/>
              <w:right w:w="100" w:type="dxa"/>
            </w:tcMar>
          </w:tcPr>
          <w:p w14:paraId="24A46CCD" w14:textId="77777777" w:rsidR="00895EB5" w:rsidRDefault="00895EB5">
            <w:pPr>
              <w:widowControl w:val="0"/>
              <w:spacing w:line="240" w:lineRule="auto"/>
              <w:rPr>
                <w:sz w:val="24"/>
                <w:szCs w:val="24"/>
              </w:rPr>
            </w:pPr>
          </w:p>
        </w:tc>
        <w:tc>
          <w:tcPr>
            <w:tcW w:w="3060" w:type="dxa"/>
            <w:shd w:val="clear" w:color="auto" w:fill="auto"/>
            <w:tcMar>
              <w:top w:w="100" w:type="dxa"/>
              <w:left w:w="100" w:type="dxa"/>
              <w:bottom w:w="100" w:type="dxa"/>
              <w:right w:w="100" w:type="dxa"/>
            </w:tcMar>
          </w:tcPr>
          <w:p w14:paraId="52EECC10" w14:textId="77777777" w:rsidR="00895EB5" w:rsidRDefault="00895EB5">
            <w:pPr>
              <w:widowControl w:val="0"/>
              <w:spacing w:line="240" w:lineRule="auto"/>
              <w:rPr>
                <w:sz w:val="24"/>
                <w:szCs w:val="24"/>
              </w:rPr>
            </w:pPr>
          </w:p>
        </w:tc>
        <w:tc>
          <w:tcPr>
            <w:tcW w:w="3540" w:type="dxa"/>
            <w:shd w:val="clear" w:color="auto" w:fill="auto"/>
            <w:tcMar>
              <w:top w:w="100" w:type="dxa"/>
              <w:left w:w="100" w:type="dxa"/>
              <w:bottom w:w="100" w:type="dxa"/>
              <w:right w:w="100" w:type="dxa"/>
            </w:tcMar>
          </w:tcPr>
          <w:p w14:paraId="2E17689E" w14:textId="77777777" w:rsidR="00895EB5" w:rsidRDefault="00895EB5">
            <w:pPr>
              <w:widowControl w:val="0"/>
              <w:spacing w:line="240" w:lineRule="auto"/>
              <w:rPr>
                <w:sz w:val="24"/>
                <w:szCs w:val="24"/>
              </w:rPr>
            </w:pPr>
          </w:p>
        </w:tc>
      </w:tr>
    </w:tbl>
    <w:p w14:paraId="6F045D14" w14:textId="77777777" w:rsidR="00895EB5" w:rsidRDefault="00895EB5">
      <w:pPr>
        <w:rPr>
          <w:sz w:val="24"/>
          <w:szCs w:val="24"/>
        </w:rPr>
      </w:pPr>
    </w:p>
    <w:p w14:paraId="1573B0F2" w14:textId="77777777" w:rsidR="00895EB5" w:rsidRDefault="00895EB5">
      <w:pPr>
        <w:rPr>
          <w:sz w:val="24"/>
          <w:szCs w:val="24"/>
        </w:rPr>
      </w:pPr>
    </w:p>
    <w:p w14:paraId="1257DDF4" w14:textId="77777777" w:rsidR="00895EB5" w:rsidRDefault="007016D1">
      <w:pPr>
        <w:rPr>
          <w:sz w:val="24"/>
          <w:szCs w:val="24"/>
        </w:rPr>
      </w:pPr>
      <w:r>
        <w:rPr>
          <w:sz w:val="24"/>
          <w:szCs w:val="24"/>
        </w:rPr>
        <w:t>Name of person being researched:</w:t>
      </w:r>
    </w:p>
    <w:tbl>
      <w:tblPr>
        <w:tblStyle w:val="a1"/>
        <w:tblW w:w="9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60"/>
        <w:gridCol w:w="3210"/>
      </w:tblGrid>
      <w:tr w:rsidR="00895EB5" w14:paraId="338772FF" w14:textId="77777777">
        <w:tc>
          <w:tcPr>
            <w:tcW w:w="3000" w:type="dxa"/>
            <w:shd w:val="clear" w:color="auto" w:fill="auto"/>
            <w:tcMar>
              <w:top w:w="100" w:type="dxa"/>
              <w:left w:w="100" w:type="dxa"/>
              <w:bottom w:w="100" w:type="dxa"/>
              <w:right w:w="100" w:type="dxa"/>
            </w:tcMar>
          </w:tcPr>
          <w:p w14:paraId="4FEA894B" w14:textId="77777777" w:rsidR="00895EB5" w:rsidRDefault="007016D1">
            <w:pPr>
              <w:widowControl w:val="0"/>
              <w:spacing w:line="240" w:lineRule="auto"/>
              <w:rPr>
                <w:sz w:val="24"/>
                <w:szCs w:val="24"/>
              </w:rPr>
            </w:pPr>
            <w:r>
              <w:rPr>
                <w:sz w:val="24"/>
                <w:szCs w:val="24"/>
              </w:rPr>
              <w:t>Skills they learned</w:t>
            </w:r>
          </w:p>
        </w:tc>
        <w:tc>
          <w:tcPr>
            <w:tcW w:w="3060" w:type="dxa"/>
            <w:shd w:val="clear" w:color="auto" w:fill="auto"/>
            <w:tcMar>
              <w:top w:w="100" w:type="dxa"/>
              <w:left w:w="100" w:type="dxa"/>
              <w:bottom w:w="100" w:type="dxa"/>
              <w:right w:w="100" w:type="dxa"/>
            </w:tcMar>
          </w:tcPr>
          <w:p w14:paraId="73A1F02A" w14:textId="77777777" w:rsidR="00895EB5" w:rsidRDefault="007016D1">
            <w:pPr>
              <w:widowControl w:val="0"/>
              <w:spacing w:line="240" w:lineRule="auto"/>
              <w:rPr>
                <w:sz w:val="24"/>
                <w:szCs w:val="24"/>
              </w:rPr>
            </w:pPr>
            <w:r>
              <w:rPr>
                <w:sz w:val="24"/>
                <w:szCs w:val="24"/>
              </w:rPr>
              <w:t>Anyone who helped them</w:t>
            </w:r>
          </w:p>
        </w:tc>
        <w:tc>
          <w:tcPr>
            <w:tcW w:w="3210" w:type="dxa"/>
            <w:shd w:val="clear" w:color="auto" w:fill="auto"/>
            <w:tcMar>
              <w:top w:w="100" w:type="dxa"/>
              <w:left w:w="100" w:type="dxa"/>
              <w:bottom w:w="100" w:type="dxa"/>
              <w:right w:w="100" w:type="dxa"/>
            </w:tcMar>
          </w:tcPr>
          <w:p w14:paraId="26876702" w14:textId="77777777" w:rsidR="00895EB5" w:rsidRDefault="007016D1">
            <w:pPr>
              <w:widowControl w:val="0"/>
              <w:spacing w:line="240" w:lineRule="auto"/>
              <w:rPr>
                <w:sz w:val="24"/>
                <w:szCs w:val="24"/>
              </w:rPr>
            </w:pPr>
            <w:r>
              <w:rPr>
                <w:sz w:val="24"/>
                <w:szCs w:val="24"/>
              </w:rPr>
              <w:t>How that skill benefitted them</w:t>
            </w:r>
          </w:p>
        </w:tc>
      </w:tr>
      <w:tr w:rsidR="00895EB5" w14:paraId="3FDF1E66" w14:textId="77777777">
        <w:trPr>
          <w:trHeight w:val="4350"/>
        </w:trPr>
        <w:tc>
          <w:tcPr>
            <w:tcW w:w="3000" w:type="dxa"/>
            <w:shd w:val="clear" w:color="auto" w:fill="auto"/>
            <w:tcMar>
              <w:top w:w="100" w:type="dxa"/>
              <w:left w:w="100" w:type="dxa"/>
              <w:bottom w:w="100" w:type="dxa"/>
              <w:right w:w="100" w:type="dxa"/>
            </w:tcMar>
          </w:tcPr>
          <w:p w14:paraId="6E536E1C" w14:textId="77777777" w:rsidR="00895EB5" w:rsidRDefault="00895EB5">
            <w:pPr>
              <w:widowControl w:val="0"/>
              <w:spacing w:line="240" w:lineRule="auto"/>
              <w:rPr>
                <w:sz w:val="24"/>
                <w:szCs w:val="24"/>
              </w:rPr>
            </w:pPr>
          </w:p>
        </w:tc>
        <w:tc>
          <w:tcPr>
            <w:tcW w:w="3060" w:type="dxa"/>
            <w:shd w:val="clear" w:color="auto" w:fill="auto"/>
            <w:tcMar>
              <w:top w:w="100" w:type="dxa"/>
              <w:left w:w="100" w:type="dxa"/>
              <w:bottom w:w="100" w:type="dxa"/>
              <w:right w:w="100" w:type="dxa"/>
            </w:tcMar>
          </w:tcPr>
          <w:p w14:paraId="11B42156" w14:textId="77777777" w:rsidR="00895EB5" w:rsidRDefault="00895EB5">
            <w:pPr>
              <w:widowControl w:val="0"/>
              <w:spacing w:line="240" w:lineRule="auto"/>
              <w:rPr>
                <w:sz w:val="24"/>
                <w:szCs w:val="24"/>
              </w:rPr>
            </w:pPr>
          </w:p>
        </w:tc>
        <w:tc>
          <w:tcPr>
            <w:tcW w:w="3210" w:type="dxa"/>
            <w:shd w:val="clear" w:color="auto" w:fill="auto"/>
            <w:tcMar>
              <w:top w:w="100" w:type="dxa"/>
              <w:left w:w="100" w:type="dxa"/>
              <w:bottom w:w="100" w:type="dxa"/>
              <w:right w:w="100" w:type="dxa"/>
            </w:tcMar>
          </w:tcPr>
          <w:p w14:paraId="466F88C7" w14:textId="77777777" w:rsidR="00895EB5" w:rsidRDefault="00895EB5">
            <w:pPr>
              <w:widowControl w:val="0"/>
              <w:spacing w:line="240" w:lineRule="auto"/>
              <w:rPr>
                <w:sz w:val="24"/>
                <w:szCs w:val="24"/>
              </w:rPr>
            </w:pPr>
          </w:p>
        </w:tc>
      </w:tr>
    </w:tbl>
    <w:p w14:paraId="6D9DFC4E" w14:textId="77777777" w:rsidR="00895EB5" w:rsidRDefault="00895EB5">
      <w:pPr>
        <w:rPr>
          <w:sz w:val="24"/>
          <w:szCs w:val="24"/>
        </w:rPr>
      </w:pPr>
    </w:p>
    <w:p w14:paraId="60E52097" w14:textId="77777777" w:rsidR="00895EB5" w:rsidRDefault="00895EB5">
      <w:pPr>
        <w:rPr>
          <w:sz w:val="24"/>
          <w:szCs w:val="24"/>
        </w:rPr>
      </w:pPr>
    </w:p>
    <w:p w14:paraId="51201C31" w14:textId="77777777" w:rsidR="00895EB5" w:rsidRDefault="00895EB5">
      <w:pPr>
        <w:rPr>
          <w:sz w:val="24"/>
          <w:szCs w:val="24"/>
        </w:rPr>
      </w:pPr>
    </w:p>
    <w:p w14:paraId="57E66DC0" w14:textId="77777777" w:rsidR="00895EB5" w:rsidRDefault="007016D1">
      <w:pPr>
        <w:rPr>
          <w:sz w:val="24"/>
          <w:szCs w:val="24"/>
        </w:rPr>
      </w:pPr>
      <w:r>
        <w:rPr>
          <w:sz w:val="24"/>
          <w:szCs w:val="24"/>
        </w:rPr>
        <w:t>Name of person being researched:</w:t>
      </w:r>
    </w:p>
    <w:tbl>
      <w:tblPr>
        <w:tblStyle w:val="a2"/>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60"/>
        <w:gridCol w:w="3315"/>
      </w:tblGrid>
      <w:tr w:rsidR="00895EB5" w14:paraId="0AA89DED" w14:textId="77777777">
        <w:tc>
          <w:tcPr>
            <w:tcW w:w="3000" w:type="dxa"/>
            <w:shd w:val="clear" w:color="auto" w:fill="auto"/>
            <w:tcMar>
              <w:top w:w="100" w:type="dxa"/>
              <w:left w:w="100" w:type="dxa"/>
              <w:bottom w:w="100" w:type="dxa"/>
              <w:right w:w="100" w:type="dxa"/>
            </w:tcMar>
          </w:tcPr>
          <w:p w14:paraId="3E0D3272" w14:textId="77777777" w:rsidR="00895EB5" w:rsidRDefault="007016D1">
            <w:pPr>
              <w:widowControl w:val="0"/>
              <w:spacing w:line="240" w:lineRule="auto"/>
              <w:rPr>
                <w:sz w:val="24"/>
                <w:szCs w:val="24"/>
              </w:rPr>
            </w:pPr>
            <w:r>
              <w:rPr>
                <w:sz w:val="24"/>
                <w:szCs w:val="24"/>
              </w:rPr>
              <w:lastRenderedPageBreak/>
              <w:t>Skills they learned</w:t>
            </w:r>
          </w:p>
        </w:tc>
        <w:tc>
          <w:tcPr>
            <w:tcW w:w="3060" w:type="dxa"/>
            <w:shd w:val="clear" w:color="auto" w:fill="auto"/>
            <w:tcMar>
              <w:top w:w="100" w:type="dxa"/>
              <w:left w:w="100" w:type="dxa"/>
              <w:bottom w:w="100" w:type="dxa"/>
              <w:right w:w="100" w:type="dxa"/>
            </w:tcMar>
          </w:tcPr>
          <w:p w14:paraId="1B551522" w14:textId="77777777" w:rsidR="00895EB5" w:rsidRDefault="007016D1">
            <w:pPr>
              <w:widowControl w:val="0"/>
              <w:spacing w:line="240" w:lineRule="auto"/>
              <w:rPr>
                <w:sz w:val="24"/>
                <w:szCs w:val="24"/>
              </w:rPr>
            </w:pPr>
            <w:r>
              <w:rPr>
                <w:sz w:val="24"/>
                <w:szCs w:val="24"/>
              </w:rPr>
              <w:t>Anyone who helped them</w:t>
            </w:r>
          </w:p>
        </w:tc>
        <w:tc>
          <w:tcPr>
            <w:tcW w:w="3315" w:type="dxa"/>
            <w:shd w:val="clear" w:color="auto" w:fill="auto"/>
            <w:tcMar>
              <w:top w:w="100" w:type="dxa"/>
              <w:left w:w="100" w:type="dxa"/>
              <w:bottom w:w="100" w:type="dxa"/>
              <w:right w:w="100" w:type="dxa"/>
            </w:tcMar>
          </w:tcPr>
          <w:p w14:paraId="2A188B66" w14:textId="77777777" w:rsidR="00895EB5" w:rsidRDefault="007016D1">
            <w:pPr>
              <w:widowControl w:val="0"/>
              <w:spacing w:line="240" w:lineRule="auto"/>
              <w:rPr>
                <w:sz w:val="24"/>
                <w:szCs w:val="24"/>
              </w:rPr>
            </w:pPr>
            <w:r>
              <w:rPr>
                <w:sz w:val="24"/>
                <w:szCs w:val="24"/>
              </w:rPr>
              <w:t>How that skill benefitted them</w:t>
            </w:r>
          </w:p>
        </w:tc>
      </w:tr>
      <w:tr w:rsidR="00895EB5" w14:paraId="74F71E19" w14:textId="77777777">
        <w:trPr>
          <w:trHeight w:val="4350"/>
        </w:trPr>
        <w:tc>
          <w:tcPr>
            <w:tcW w:w="3000" w:type="dxa"/>
            <w:shd w:val="clear" w:color="auto" w:fill="auto"/>
            <w:tcMar>
              <w:top w:w="100" w:type="dxa"/>
              <w:left w:w="100" w:type="dxa"/>
              <w:bottom w:w="100" w:type="dxa"/>
              <w:right w:w="100" w:type="dxa"/>
            </w:tcMar>
          </w:tcPr>
          <w:p w14:paraId="01BF46B9" w14:textId="77777777" w:rsidR="00895EB5" w:rsidRDefault="00895EB5">
            <w:pPr>
              <w:widowControl w:val="0"/>
              <w:spacing w:line="240" w:lineRule="auto"/>
              <w:rPr>
                <w:sz w:val="24"/>
                <w:szCs w:val="24"/>
              </w:rPr>
            </w:pPr>
          </w:p>
        </w:tc>
        <w:tc>
          <w:tcPr>
            <w:tcW w:w="3060" w:type="dxa"/>
            <w:shd w:val="clear" w:color="auto" w:fill="auto"/>
            <w:tcMar>
              <w:top w:w="100" w:type="dxa"/>
              <w:left w:w="100" w:type="dxa"/>
              <w:bottom w:w="100" w:type="dxa"/>
              <w:right w:w="100" w:type="dxa"/>
            </w:tcMar>
          </w:tcPr>
          <w:p w14:paraId="2208CE79" w14:textId="77777777" w:rsidR="00895EB5" w:rsidRDefault="00895EB5">
            <w:pPr>
              <w:widowControl w:val="0"/>
              <w:spacing w:line="240" w:lineRule="auto"/>
              <w:rPr>
                <w:sz w:val="24"/>
                <w:szCs w:val="24"/>
              </w:rPr>
            </w:pPr>
          </w:p>
        </w:tc>
        <w:tc>
          <w:tcPr>
            <w:tcW w:w="3315" w:type="dxa"/>
            <w:shd w:val="clear" w:color="auto" w:fill="auto"/>
            <w:tcMar>
              <w:top w:w="100" w:type="dxa"/>
              <w:left w:w="100" w:type="dxa"/>
              <w:bottom w:w="100" w:type="dxa"/>
              <w:right w:w="100" w:type="dxa"/>
            </w:tcMar>
          </w:tcPr>
          <w:p w14:paraId="46E5B254" w14:textId="77777777" w:rsidR="00895EB5" w:rsidRDefault="00895EB5">
            <w:pPr>
              <w:widowControl w:val="0"/>
              <w:spacing w:line="240" w:lineRule="auto"/>
              <w:rPr>
                <w:sz w:val="24"/>
                <w:szCs w:val="24"/>
              </w:rPr>
            </w:pPr>
          </w:p>
        </w:tc>
      </w:tr>
    </w:tbl>
    <w:p w14:paraId="474AA044" w14:textId="77777777" w:rsidR="00895EB5" w:rsidRDefault="00895EB5">
      <w:pPr>
        <w:rPr>
          <w:sz w:val="24"/>
          <w:szCs w:val="24"/>
        </w:rPr>
      </w:pPr>
    </w:p>
    <w:p w14:paraId="14F31BDC" w14:textId="77777777" w:rsidR="00895EB5" w:rsidRDefault="00895EB5">
      <w:pPr>
        <w:rPr>
          <w:sz w:val="24"/>
          <w:szCs w:val="24"/>
        </w:rPr>
      </w:pPr>
    </w:p>
    <w:p w14:paraId="4D808184" w14:textId="77777777" w:rsidR="00895EB5" w:rsidRDefault="00895EB5">
      <w:pPr>
        <w:rPr>
          <w:sz w:val="24"/>
          <w:szCs w:val="24"/>
        </w:rPr>
      </w:pPr>
    </w:p>
    <w:p w14:paraId="55F58071" w14:textId="77777777" w:rsidR="00895EB5" w:rsidRDefault="007016D1">
      <w:pPr>
        <w:ind w:left="-540" w:right="-720"/>
        <w:jc w:val="center"/>
        <w:rPr>
          <w:b/>
          <w:sz w:val="24"/>
          <w:szCs w:val="24"/>
          <w:u w:val="single"/>
        </w:rPr>
      </w:pPr>
      <w:r>
        <w:rPr>
          <w:b/>
          <w:sz w:val="24"/>
          <w:szCs w:val="24"/>
          <w:u w:val="single"/>
        </w:rPr>
        <w:t>Rubric for Culminating Project</w:t>
      </w:r>
    </w:p>
    <w:tbl>
      <w:tblPr>
        <w:tblStyle w:val="a3"/>
        <w:tblW w:w="10455" w:type="dxa"/>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2100"/>
        <w:gridCol w:w="2160"/>
        <w:gridCol w:w="1860"/>
        <w:gridCol w:w="2430"/>
      </w:tblGrid>
      <w:tr w:rsidR="00895EB5" w14:paraId="3F10DD78" w14:textId="77777777">
        <w:tc>
          <w:tcPr>
            <w:tcW w:w="1905" w:type="dxa"/>
            <w:shd w:val="clear" w:color="auto" w:fill="auto"/>
            <w:tcMar>
              <w:top w:w="100" w:type="dxa"/>
              <w:left w:w="100" w:type="dxa"/>
              <w:bottom w:w="100" w:type="dxa"/>
              <w:right w:w="100" w:type="dxa"/>
            </w:tcMar>
          </w:tcPr>
          <w:p w14:paraId="464D4093" w14:textId="77777777" w:rsidR="00895EB5" w:rsidRDefault="00895EB5">
            <w:pPr>
              <w:widowControl w:val="0"/>
              <w:spacing w:line="240" w:lineRule="auto"/>
              <w:rPr>
                <w:sz w:val="24"/>
                <w:szCs w:val="24"/>
              </w:rPr>
            </w:pPr>
          </w:p>
        </w:tc>
        <w:tc>
          <w:tcPr>
            <w:tcW w:w="2100" w:type="dxa"/>
            <w:shd w:val="clear" w:color="auto" w:fill="auto"/>
            <w:tcMar>
              <w:top w:w="100" w:type="dxa"/>
              <w:left w:w="100" w:type="dxa"/>
              <w:bottom w:w="100" w:type="dxa"/>
              <w:right w:w="100" w:type="dxa"/>
            </w:tcMar>
          </w:tcPr>
          <w:p w14:paraId="1CB312DC" w14:textId="77777777" w:rsidR="00895EB5" w:rsidRDefault="007016D1">
            <w:pPr>
              <w:widowControl w:val="0"/>
              <w:spacing w:line="240" w:lineRule="auto"/>
              <w:rPr>
                <w:b/>
                <w:sz w:val="24"/>
                <w:szCs w:val="24"/>
              </w:rPr>
            </w:pPr>
            <w:r>
              <w:rPr>
                <w:b/>
                <w:sz w:val="24"/>
                <w:szCs w:val="24"/>
              </w:rPr>
              <w:t>Not Present</w:t>
            </w:r>
          </w:p>
        </w:tc>
        <w:tc>
          <w:tcPr>
            <w:tcW w:w="2160" w:type="dxa"/>
            <w:shd w:val="clear" w:color="auto" w:fill="auto"/>
            <w:tcMar>
              <w:top w:w="100" w:type="dxa"/>
              <w:left w:w="100" w:type="dxa"/>
              <w:bottom w:w="100" w:type="dxa"/>
              <w:right w:w="100" w:type="dxa"/>
            </w:tcMar>
          </w:tcPr>
          <w:p w14:paraId="1CE73207" w14:textId="77777777" w:rsidR="00895EB5" w:rsidRDefault="007016D1">
            <w:pPr>
              <w:widowControl w:val="0"/>
              <w:spacing w:line="240" w:lineRule="auto"/>
              <w:rPr>
                <w:b/>
                <w:sz w:val="24"/>
                <w:szCs w:val="24"/>
              </w:rPr>
            </w:pPr>
            <w:r>
              <w:rPr>
                <w:b/>
                <w:sz w:val="24"/>
                <w:szCs w:val="24"/>
              </w:rPr>
              <w:t>Somewhat Present</w:t>
            </w:r>
          </w:p>
        </w:tc>
        <w:tc>
          <w:tcPr>
            <w:tcW w:w="1860" w:type="dxa"/>
            <w:shd w:val="clear" w:color="auto" w:fill="auto"/>
            <w:tcMar>
              <w:top w:w="100" w:type="dxa"/>
              <w:left w:w="100" w:type="dxa"/>
              <w:bottom w:w="100" w:type="dxa"/>
              <w:right w:w="100" w:type="dxa"/>
            </w:tcMar>
          </w:tcPr>
          <w:p w14:paraId="6C77018B" w14:textId="77777777" w:rsidR="00895EB5" w:rsidRDefault="007016D1">
            <w:pPr>
              <w:widowControl w:val="0"/>
              <w:spacing w:line="240" w:lineRule="auto"/>
              <w:rPr>
                <w:b/>
                <w:sz w:val="24"/>
                <w:szCs w:val="24"/>
              </w:rPr>
            </w:pPr>
            <w:r>
              <w:rPr>
                <w:b/>
                <w:sz w:val="24"/>
                <w:szCs w:val="24"/>
              </w:rPr>
              <w:t>Present</w:t>
            </w:r>
          </w:p>
        </w:tc>
        <w:tc>
          <w:tcPr>
            <w:tcW w:w="2430" w:type="dxa"/>
            <w:shd w:val="clear" w:color="auto" w:fill="auto"/>
            <w:tcMar>
              <w:top w:w="100" w:type="dxa"/>
              <w:left w:w="100" w:type="dxa"/>
              <w:bottom w:w="100" w:type="dxa"/>
              <w:right w:w="100" w:type="dxa"/>
            </w:tcMar>
          </w:tcPr>
          <w:p w14:paraId="2C832AE2" w14:textId="77777777" w:rsidR="00895EB5" w:rsidRDefault="007016D1">
            <w:pPr>
              <w:widowControl w:val="0"/>
              <w:spacing w:line="240" w:lineRule="auto"/>
              <w:rPr>
                <w:b/>
                <w:sz w:val="24"/>
                <w:szCs w:val="24"/>
              </w:rPr>
            </w:pPr>
            <w:r>
              <w:rPr>
                <w:b/>
                <w:sz w:val="24"/>
                <w:szCs w:val="24"/>
              </w:rPr>
              <w:t>Above Requirements</w:t>
            </w:r>
          </w:p>
        </w:tc>
      </w:tr>
      <w:tr w:rsidR="00895EB5" w14:paraId="52F70616" w14:textId="77777777">
        <w:tc>
          <w:tcPr>
            <w:tcW w:w="1905" w:type="dxa"/>
            <w:shd w:val="clear" w:color="auto" w:fill="auto"/>
            <w:tcMar>
              <w:top w:w="100" w:type="dxa"/>
              <w:left w:w="100" w:type="dxa"/>
              <w:bottom w:w="100" w:type="dxa"/>
              <w:right w:w="100" w:type="dxa"/>
            </w:tcMar>
          </w:tcPr>
          <w:p w14:paraId="050D155F" w14:textId="77777777" w:rsidR="00895EB5" w:rsidRDefault="007016D1">
            <w:pPr>
              <w:widowControl w:val="0"/>
              <w:spacing w:line="240" w:lineRule="auto"/>
              <w:rPr>
                <w:b/>
                <w:sz w:val="24"/>
                <w:szCs w:val="24"/>
              </w:rPr>
            </w:pPr>
            <w:r>
              <w:rPr>
                <w:b/>
                <w:sz w:val="24"/>
                <w:szCs w:val="24"/>
              </w:rPr>
              <w:t>Quality of Presentation</w:t>
            </w:r>
          </w:p>
        </w:tc>
        <w:tc>
          <w:tcPr>
            <w:tcW w:w="2100" w:type="dxa"/>
            <w:shd w:val="clear" w:color="auto" w:fill="auto"/>
            <w:tcMar>
              <w:top w:w="100" w:type="dxa"/>
              <w:left w:w="100" w:type="dxa"/>
              <w:bottom w:w="100" w:type="dxa"/>
              <w:right w:w="100" w:type="dxa"/>
            </w:tcMar>
          </w:tcPr>
          <w:p w14:paraId="61F989A5" w14:textId="77777777" w:rsidR="00895EB5" w:rsidRDefault="007016D1">
            <w:pPr>
              <w:widowControl w:val="0"/>
              <w:spacing w:line="240" w:lineRule="auto"/>
              <w:rPr>
                <w:sz w:val="24"/>
                <w:szCs w:val="24"/>
              </w:rPr>
            </w:pPr>
            <w:r>
              <w:rPr>
                <w:sz w:val="24"/>
                <w:szCs w:val="24"/>
              </w:rPr>
              <w:t>Presentation is not organized and shows no signs of consistency. Presentation is not visually appealing and there are no pictures.</w:t>
            </w:r>
          </w:p>
        </w:tc>
        <w:tc>
          <w:tcPr>
            <w:tcW w:w="2160" w:type="dxa"/>
            <w:shd w:val="clear" w:color="auto" w:fill="auto"/>
            <w:tcMar>
              <w:top w:w="100" w:type="dxa"/>
              <w:left w:w="100" w:type="dxa"/>
              <w:bottom w:w="100" w:type="dxa"/>
              <w:right w:w="100" w:type="dxa"/>
            </w:tcMar>
          </w:tcPr>
          <w:p w14:paraId="3D225842" w14:textId="77777777" w:rsidR="00895EB5" w:rsidRDefault="007016D1">
            <w:pPr>
              <w:widowControl w:val="0"/>
              <w:spacing w:line="240" w:lineRule="auto"/>
              <w:rPr>
                <w:sz w:val="24"/>
                <w:szCs w:val="24"/>
              </w:rPr>
            </w:pPr>
            <w:r>
              <w:rPr>
                <w:sz w:val="24"/>
                <w:szCs w:val="24"/>
              </w:rPr>
              <w:t xml:space="preserve">Presentation is somewhat organized but does not flow. There are few pictures or </w:t>
            </w:r>
            <w:proofErr w:type="gramStart"/>
            <w:r>
              <w:rPr>
                <w:sz w:val="24"/>
                <w:szCs w:val="24"/>
              </w:rPr>
              <w:t>graphics</w:t>
            </w:r>
            <w:proofErr w:type="gramEnd"/>
            <w:r>
              <w:rPr>
                <w:sz w:val="24"/>
                <w:szCs w:val="24"/>
              </w:rPr>
              <w:t xml:space="preserve"> and it is somewhat appealing.</w:t>
            </w:r>
          </w:p>
        </w:tc>
        <w:tc>
          <w:tcPr>
            <w:tcW w:w="1860" w:type="dxa"/>
            <w:shd w:val="clear" w:color="auto" w:fill="auto"/>
            <w:tcMar>
              <w:top w:w="100" w:type="dxa"/>
              <w:left w:w="100" w:type="dxa"/>
              <w:bottom w:w="100" w:type="dxa"/>
              <w:right w:w="100" w:type="dxa"/>
            </w:tcMar>
          </w:tcPr>
          <w:p w14:paraId="69A0A33B" w14:textId="77777777" w:rsidR="00895EB5" w:rsidRDefault="007016D1">
            <w:pPr>
              <w:widowControl w:val="0"/>
              <w:spacing w:line="240" w:lineRule="auto"/>
              <w:rPr>
                <w:sz w:val="24"/>
                <w:szCs w:val="24"/>
              </w:rPr>
            </w:pPr>
            <w:r>
              <w:rPr>
                <w:sz w:val="24"/>
                <w:szCs w:val="24"/>
              </w:rPr>
              <w:t>Presen</w:t>
            </w:r>
            <w:r>
              <w:rPr>
                <w:sz w:val="24"/>
                <w:szCs w:val="24"/>
              </w:rPr>
              <w:t>tation is well organized and flows well as the student progresses. There is a minimum of one picture per topic that is covered. Presentation is not distracting.</w:t>
            </w:r>
          </w:p>
        </w:tc>
        <w:tc>
          <w:tcPr>
            <w:tcW w:w="2430" w:type="dxa"/>
            <w:shd w:val="clear" w:color="auto" w:fill="auto"/>
            <w:tcMar>
              <w:top w:w="100" w:type="dxa"/>
              <w:left w:w="100" w:type="dxa"/>
              <w:bottom w:w="100" w:type="dxa"/>
              <w:right w:w="100" w:type="dxa"/>
            </w:tcMar>
          </w:tcPr>
          <w:p w14:paraId="52A304AB" w14:textId="77777777" w:rsidR="00895EB5" w:rsidRDefault="007016D1">
            <w:pPr>
              <w:widowControl w:val="0"/>
              <w:spacing w:line="240" w:lineRule="auto"/>
              <w:rPr>
                <w:sz w:val="24"/>
                <w:szCs w:val="24"/>
              </w:rPr>
            </w:pPr>
            <w:r>
              <w:rPr>
                <w:sz w:val="24"/>
                <w:szCs w:val="24"/>
              </w:rPr>
              <w:t>Presentation has a logical organization and is visually appealing. Students have used ample pic</w:t>
            </w:r>
            <w:r>
              <w:rPr>
                <w:sz w:val="24"/>
                <w:szCs w:val="24"/>
              </w:rPr>
              <w:t>tures to show concepts and skills.</w:t>
            </w:r>
          </w:p>
        </w:tc>
      </w:tr>
      <w:tr w:rsidR="00895EB5" w14:paraId="602FD701" w14:textId="77777777">
        <w:tc>
          <w:tcPr>
            <w:tcW w:w="1905" w:type="dxa"/>
            <w:shd w:val="clear" w:color="auto" w:fill="auto"/>
            <w:tcMar>
              <w:top w:w="100" w:type="dxa"/>
              <w:left w:w="100" w:type="dxa"/>
              <w:bottom w:w="100" w:type="dxa"/>
              <w:right w:w="100" w:type="dxa"/>
            </w:tcMar>
          </w:tcPr>
          <w:p w14:paraId="69B15E65" w14:textId="77777777" w:rsidR="00895EB5" w:rsidRDefault="007016D1">
            <w:pPr>
              <w:widowControl w:val="0"/>
              <w:spacing w:line="240" w:lineRule="auto"/>
              <w:rPr>
                <w:b/>
                <w:sz w:val="24"/>
                <w:szCs w:val="24"/>
              </w:rPr>
            </w:pPr>
            <w:r>
              <w:rPr>
                <w:b/>
                <w:sz w:val="24"/>
                <w:szCs w:val="24"/>
              </w:rPr>
              <w:t>Research Found</w:t>
            </w:r>
          </w:p>
        </w:tc>
        <w:tc>
          <w:tcPr>
            <w:tcW w:w="2100" w:type="dxa"/>
            <w:shd w:val="clear" w:color="auto" w:fill="auto"/>
            <w:tcMar>
              <w:top w:w="100" w:type="dxa"/>
              <w:left w:w="100" w:type="dxa"/>
              <w:bottom w:w="100" w:type="dxa"/>
              <w:right w:w="100" w:type="dxa"/>
            </w:tcMar>
          </w:tcPr>
          <w:p w14:paraId="547F31D1" w14:textId="77777777" w:rsidR="00895EB5" w:rsidRDefault="007016D1">
            <w:pPr>
              <w:spacing w:line="240" w:lineRule="auto"/>
              <w:rPr>
                <w:sz w:val="24"/>
                <w:szCs w:val="24"/>
              </w:rPr>
            </w:pPr>
            <w:r>
              <w:rPr>
                <w:sz w:val="24"/>
                <w:szCs w:val="24"/>
              </w:rPr>
              <w:t>The student utilized no sources to retrieve information.</w:t>
            </w:r>
          </w:p>
        </w:tc>
        <w:tc>
          <w:tcPr>
            <w:tcW w:w="2160" w:type="dxa"/>
            <w:shd w:val="clear" w:color="auto" w:fill="auto"/>
            <w:tcMar>
              <w:top w:w="100" w:type="dxa"/>
              <w:left w:w="100" w:type="dxa"/>
              <w:bottom w:w="100" w:type="dxa"/>
              <w:right w:w="100" w:type="dxa"/>
            </w:tcMar>
          </w:tcPr>
          <w:p w14:paraId="2EA6F2B2" w14:textId="77777777" w:rsidR="00895EB5" w:rsidRDefault="007016D1">
            <w:pPr>
              <w:spacing w:line="240" w:lineRule="auto"/>
              <w:rPr>
                <w:sz w:val="24"/>
                <w:szCs w:val="24"/>
              </w:rPr>
            </w:pPr>
            <w:r>
              <w:rPr>
                <w:sz w:val="24"/>
                <w:szCs w:val="24"/>
              </w:rPr>
              <w:t>Student used only one source to create presentation.</w:t>
            </w:r>
          </w:p>
        </w:tc>
        <w:tc>
          <w:tcPr>
            <w:tcW w:w="1860" w:type="dxa"/>
            <w:shd w:val="clear" w:color="auto" w:fill="auto"/>
            <w:tcMar>
              <w:top w:w="100" w:type="dxa"/>
              <w:left w:w="100" w:type="dxa"/>
              <w:bottom w:w="100" w:type="dxa"/>
              <w:right w:w="100" w:type="dxa"/>
            </w:tcMar>
          </w:tcPr>
          <w:p w14:paraId="55B97359" w14:textId="77777777" w:rsidR="00895EB5" w:rsidRDefault="007016D1">
            <w:pPr>
              <w:spacing w:line="240" w:lineRule="auto"/>
              <w:rPr>
                <w:sz w:val="24"/>
                <w:szCs w:val="24"/>
              </w:rPr>
            </w:pPr>
            <w:r>
              <w:rPr>
                <w:sz w:val="24"/>
                <w:szCs w:val="24"/>
              </w:rPr>
              <w:t>Student used 2-3 different sources to find information.</w:t>
            </w:r>
          </w:p>
        </w:tc>
        <w:tc>
          <w:tcPr>
            <w:tcW w:w="2430" w:type="dxa"/>
            <w:shd w:val="clear" w:color="auto" w:fill="auto"/>
            <w:tcMar>
              <w:top w:w="100" w:type="dxa"/>
              <w:left w:w="100" w:type="dxa"/>
              <w:bottom w:w="100" w:type="dxa"/>
              <w:right w:w="100" w:type="dxa"/>
            </w:tcMar>
          </w:tcPr>
          <w:p w14:paraId="468B119F" w14:textId="77777777" w:rsidR="00895EB5" w:rsidRDefault="007016D1">
            <w:pPr>
              <w:spacing w:line="240" w:lineRule="auto"/>
              <w:rPr>
                <w:sz w:val="24"/>
                <w:szCs w:val="24"/>
              </w:rPr>
            </w:pPr>
            <w:r>
              <w:rPr>
                <w:sz w:val="24"/>
                <w:szCs w:val="24"/>
              </w:rPr>
              <w:t xml:space="preserve">Student used 4-5 different sources for </w:t>
            </w:r>
            <w:r>
              <w:rPr>
                <w:sz w:val="24"/>
                <w:szCs w:val="24"/>
              </w:rPr>
              <w:t xml:space="preserve">research to </w:t>
            </w:r>
            <w:proofErr w:type="gramStart"/>
            <w:r>
              <w:rPr>
                <w:sz w:val="24"/>
                <w:szCs w:val="24"/>
              </w:rPr>
              <w:t>create  a</w:t>
            </w:r>
            <w:proofErr w:type="gramEnd"/>
            <w:r>
              <w:rPr>
                <w:sz w:val="24"/>
                <w:szCs w:val="24"/>
              </w:rPr>
              <w:t xml:space="preserve"> presentation.</w:t>
            </w:r>
          </w:p>
        </w:tc>
      </w:tr>
      <w:tr w:rsidR="00895EB5" w14:paraId="283A79DF" w14:textId="77777777">
        <w:tc>
          <w:tcPr>
            <w:tcW w:w="1905" w:type="dxa"/>
            <w:shd w:val="clear" w:color="auto" w:fill="auto"/>
            <w:tcMar>
              <w:top w:w="100" w:type="dxa"/>
              <w:left w:w="100" w:type="dxa"/>
              <w:bottom w:w="100" w:type="dxa"/>
              <w:right w:w="100" w:type="dxa"/>
            </w:tcMar>
          </w:tcPr>
          <w:p w14:paraId="26581DD4" w14:textId="77777777" w:rsidR="00895EB5" w:rsidRDefault="007016D1">
            <w:pPr>
              <w:widowControl w:val="0"/>
              <w:spacing w:line="240" w:lineRule="auto"/>
              <w:rPr>
                <w:b/>
                <w:sz w:val="24"/>
                <w:szCs w:val="24"/>
              </w:rPr>
            </w:pPr>
            <w:r>
              <w:rPr>
                <w:b/>
                <w:sz w:val="24"/>
                <w:szCs w:val="24"/>
              </w:rPr>
              <w:lastRenderedPageBreak/>
              <w:t>Sources Cited</w:t>
            </w:r>
          </w:p>
        </w:tc>
        <w:tc>
          <w:tcPr>
            <w:tcW w:w="2100" w:type="dxa"/>
            <w:shd w:val="clear" w:color="auto" w:fill="auto"/>
            <w:tcMar>
              <w:top w:w="100" w:type="dxa"/>
              <w:left w:w="100" w:type="dxa"/>
              <w:bottom w:w="100" w:type="dxa"/>
              <w:right w:w="100" w:type="dxa"/>
            </w:tcMar>
          </w:tcPr>
          <w:p w14:paraId="1D7D070A" w14:textId="77777777" w:rsidR="00895EB5" w:rsidRDefault="007016D1">
            <w:pPr>
              <w:widowControl w:val="0"/>
              <w:spacing w:line="240" w:lineRule="auto"/>
              <w:rPr>
                <w:sz w:val="24"/>
                <w:szCs w:val="24"/>
              </w:rPr>
            </w:pPr>
            <w:r>
              <w:rPr>
                <w:sz w:val="24"/>
                <w:szCs w:val="24"/>
              </w:rPr>
              <w:t>None of the sources where the information or pictures came from were cited correctly.</w:t>
            </w:r>
          </w:p>
        </w:tc>
        <w:tc>
          <w:tcPr>
            <w:tcW w:w="2160" w:type="dxa"/>
            <w:shd w:val="clear" w:color="auto" w:fill="auto"/>
            <w:tcMar>
              <w:top w:w="100" w:type="dxa"/>
              <w:left w:w="100" w:type="dxa"/>
              <w:bottom w:w="100" w:type="dxa"/>
              <w:right w:w="100" w:type="dxa"/>
            </w:tcMar>
          </w:tcPr>
          <w:p w14:paraId="6083C6E0" w14:textId="77777777" w:rsidR="00895EB5" w:rsidRDefault="007016D1">
            <w:pPr>
              <w:widowControl w:val="0"/>
              <w:spacing w:line="240" w:lineRule="auto"/>
              <w:rPr>
                <w:sz w:val="24"/>
                <w:szCs w:val="24"/>
              </w:rPr>
            </w:pPr>
            <w:r>
              <w:rPr>
                <w:sz w:val="24"/>
                <w:szCs w:val="24"/>
              </w:rPr>
              <w:t>Less than half of the sources where the information or pictures came from were cited correctly.</w:t>
            </w:r>
          </w:p>
        </w:tc>
        <w:tc>
          <w:tcPr>
            <w:tcW w:w="1860" w:type="dxa"/>
            <w:shd w:val="clear" w:color="auto" w:fill="auto"/>
            <w:tcMar>
              <w:top w:w="100" w:type="dxa"/>
              <w:left w:w="100" w:type="dxa"/>
              <w:bottom w:w="100" w:type="dxa"/>
              <w:right w:w="100" w:type="dxa"/>
            </w:tcMar>
          </w:tcPr>
          <w:p w14:paraId="3A715AB7" w14:textId="77777777" w:rsidR="00895EB5" w:rsidRDefault="007016D1">
            <w:pPr>
              <w:widowControl w:val="0"/>
              <w:spacing w:line="240" w:lineRule="auto"/>
              <w:rPr>
                <w:sz w:val="24"/>
                <w:szCs w:val="24"/>
              </w:rPr>
            </w:pPr>
            <w:r>
              <w:rPr>
                <w:sz w:val="24"/>
                <w:szCs w:val="24"/>
              </w:rPr>
              <w:t xml:space="preserve">Almost </w:t>
            </w:r>
            <w:proofErr w:type="gramStart"/>
            <w:r>
              <w:rPr>
                <w:sz w:val="24"/>
                <w:szCs w:val="24"/>
              </w:rPr>
              <w:t>all of</w:t>
            </w:r>
            <w:proofErr w:type="gramEnd"/>
            <w:r>
              <w:rPr>
                <w:sz w:val="24"/>
                <w:szCs w:val="24"/>
              </w:rPr>
              <w:t xml:space="preserve"> the sources where the information or pictures came from were cited correctly.</w:t>
            </w:r>
          </w:p>
        </w:tc>
        <w:tc>
          <w:tcPr>
            <w:tcW w:w="2430" w:type="dxa"/>
            <w:shd w:val="clear" w:color="auto" w:fill="auto"/>
            <w:tcMar>
              <w:top w:w="100" w:type="dxa"/>
              <w:left w:w="100" w:type="dxa"/>
              <w:bottom w:w="100" w:type="dxa"/>
              <w:right w:w="100" w:type="dxa"/>
            </w:tcMar>
          </w:tcPr>
          <w:p w14:paraId="29B1E211" w14:textId="77777777" w:rsidR="00895EB5" w:rsidRDefault="007016D1">
            <w:pPr>
              <w:widowControl w:val="0"/>
              <w:spacing w:line="240" w:lineRule="auto"/>
              <w:rPr>
                <w:sz w:val="24"/>
                <w:szCs w:val="24"/>
              </w:rPr>
            </w:pPr>
            <w:proofErr w:type="gramStart"/>
            <w:r>
              <w:rPr>
                <w:sz w:val="24"/>
                <w:szCs w:val="24"/>
              </w:rPr>
              <w:t>All of</w:t>
            </w:r>
            <w:proofErr w:type="gramEnd"/>
            <w:r>
              <w:rPr>
                <w:sz w:val="24"/>
                <w:szCs w:val="24"/>
              </w:rPr>
              <w:t xml:space="preserve"> the sources where the information or pictures came from were </w:t>
            </w:r>
            <w:r>
              <w:rPr>
                <w:sz w:val="24"/>
                <w:szCs w:val="24"/>
              </w:rPr>
              <w:t>cited correctly.</w:t>
            </w:r>
          </w:p>
        </w:tc>
      </w:tr>
      <w:tr w:rsidR="00895EB5" w14:paraId="66FE1BD7" w14:textId="77777777">
        <w:tc>
          <w:tcPr>
            <w:tcW w:w="1905" w:type="dxa"/>
            <w:shd w:val="clear" w:color="auto" w:fill="auto"/>
            <w:tcMar>
              <w:top w:w="100" w:type="dxa"/>
              <w:left w:w="100" w:type="dxa"/>
              <w:bottom w:w="100" w:type="dxa"/>
              <w:right w:w="100" w:type="dxa"/>
            </w:tcMar>
          </w:tcPr>
          <w:p w14:paraId="666235BA" w14:textId="77777777" w:rsidR="00895EB5" w:rsidRDefault="007016D1">
            <w:pPr>
              <w:widowControl w:val="0"/>
              <w:spacing w:line="240" w:lineRule="auto"/>
              <w:rPr>
                <w:b/>
                <w:sz w:val="24"/>
                <w:szCs w:val="24"/>
              </w:rPr>
            </w:pPr>
            <w:r>
              <w:rPr>
                <w:b/>
                <w:sz w:val="24"/>
                <w:szCs w:val="24"/>
              </w:rPr>
              <w:t>Understanding of the Impact the Person Had on Industry</w:t>
            </w:r>
          </w:p>
        </w:tc>
        <w:tc>
          <w:tcPr>
            <w:tcW w:w="2100" w:type="dxa"/>
            <w:shd w:val="clear" w:color="auto" w:fill="auto"/>
            <w:tcMar>
              <w:top w:w="100" w:type="dxa"/>
              <w:left w:w="100" w:type="dxa"/>
              <w:bottom w:w="100" w:type="dxa"/>
              <w:right w:w="100" w:type="dxa"/>
            </w:tcMar>
          </w:tcPr>
          <w:p w14:paraId="60B418FA" w14:textId="77777777" w:rsidR="00895EB5" w:rsidRDefault="007016D1">
            <w:pPr>
              <w:widowControl w:val="0"/>
              <w:spacing w:line="240" w:lineRule="auto"/>
              <w:rPr>
                <w:sz w:val="24"/>
                <w:szCs w:val="24"/>
              </w:rPr>
            </w:pPr>
            <w:r>
              <w:rPr>
                <w:sz w:val="24"/>
                <w:szCs w:val="24"/>
              </w:rPr>
              <w:t>Student has shown no understanding of the impact the person/s they researched has on the equine industry</w:t>
            </w:r>
          </w:p>
        </w:tc>
        <w:tc>
          <w:tcPr>
            <w:tcW w:w="2160" w:type="dxa"/>
            <w:shd w:val="clear" w:color="auto" w:fill="auto"/>
            <w:tcMar>
              <w:top w:w="100" w:type="dxa"/>
              <w:left w:w="100" w:type="dxa"/>
              <w:bottom w:w="100" w:type="dxa"/>
              <w:right w:w="100" w:type="dxa"/>
            </w:tcMar>
          </w:tcPr>
          <w:p w14:paraId="782F2B0C" w14:textId="77777777" w:rsidR="00895EB5" w:rsidRDefault="007016D1">
            <w:pPr>
              <w:widowControl w:val="0"/>
              <w:spacing w:line="240" w:lineRule="auto"/>
              <w:rPr>
                <w:sz w:val="24"/>
                <w:szCs w:val="24"/>
              </w:rPr>
            </w:pPr>
            <w:r>
              <w:rPr>
                <w:sz w:val="24"/>
                <w:szCs w:val="24"/>
              </w:rPr>
              <w:t>Student has shown little to no understanding of the impact the person/s they r</w:t>
            </w:r>
            <w:r>
              <w:rPr>
                <w:sz w:val="24"/>
                <w:szCs w:val="24"/>
              </w:rPr>
              <w:t>esearched has on the equine industry</w:t>
            </w:r>
          </w:p>
        </w:tc>
        <w:tc>
          <w:tcPr>
            <w:tcW w:w="1860" w:type="dxa"/>
            <w:shd w:val="clear" w:color="auto" w:fill="auto"/>
            <w:tcMar>
              <w:top w:w="100" w:type="dxa"/>
              <w:left w:w="100" w:type="dxa"/>
              <w:bottom w:w="100" w:type="dxa"/>
              <w:right w:w="100" w:type="dxa"/>
            </w:tcMar>
          </w:tcPr>
          <w:p w14:paraId="449371B5" w14:textId="77777777" w:rsidR="00895EB5" w:rsidRDefault="007016D1">
            <w:pPr>
              <w:widowControl w:val="0"/>
              <w:spacing w:line="240" w:lineRule="auto"/>
              <w:rPr>
                <w:sz w:val="24"/>
                <w:szCs w:val="24"/>
              </w:rPr>
            </w:pPr>
            <w:r>
              <w:rPr>
                <w:sz w:val="24"/>
                <w:szCs w:val="24"/>
              </w:rPr>
              <w:t>Student has shown understanding of the impact the person/s they researched has on the equine industry during that time</w:t>
            </w:r>
          </w:p>
        </w:tc>
        <w:tc>
          <w:tcPr>
            <w:tcW w:w="2430" w:type="dxa"/>
            <w:shd w:val="clear" w:color="auto" w:fill="auto"/>
            <w:tcMar>
              <w:top w:w="100" w:type="dxa"/>
              <w:left w:w="100" w:type="dxa"/>
              <w:bottom w:w="100" w:type="dxa"/>
              <w:right w:w="100" w:type="dxa"/>
            </w:tcMar>
          </w:tcPr>
          <w:p w14:paraId="677DFA74" w14:textId="77777777" w:rsidR="00895EB5" w:rsidRDefault="007016D1">
            <w:pPr>
              <w:widowControl w:val="0"/>
              <w:spacing w:line="240" w:lineRule="auto"/>
              <w:rPr>
                <w:sz w:val="24"/>
                <w:szCs w:val="24"/>
              </w:rPr>
            </w:pPr>
            <w:r>
              <w:rPr>
                <w:sz w:val="24"/>
                <w:szCs w:val="24"/>
              </w:rPr>
              <w:t>Student has shown full understanding of the impact the person/s they researched has on the equine in</w:t>
            </w:r>
            <w:r>
              <w:rPr>
                <w:sz w:val="24"/>
                <w:szCs w:val="24"/>
              </w:rPr>
              <w:t>dustry during their time and today</w:t>
            </w:r>
          </w:p>
        </w:tc>
      </w:tr>
      <w:tr w:rsidR="00895EB5" w14:paraId="5F64400B" w14:textId="77777777">
        <w:tc>
          <w:tcPr>
            <w:tcW w:w="1905" w:type="dxa"/>
            <w:shd w:val="clear" w:color="auto" w:fill="auto"/>
            <w:tcMar>
              <w:top w:w="100" w:type="dxa"/>
              <w:left w:w="100" w:type="dxa"/>
              <w:bottom w:w="100" w:type="dxa"/>
              <w:right w:w="100" w:type="dxa"/>
            </w:tcMar>
          </w:tcPr>
          <w:p w14:paraId="3D7EEFEE" w14:textId="77777777" w:rsidR="00895EB5" w:rsidRDefault="007016D1">
            <w:pPr>
              <w:widowControl w:val="0"/>
              <w:spacing w:line="240" w:lineRule="auto"/>
              <w:rPr>
                <w:b/>
                <w:sz w:val="24"/>
                <w:szCs w:val="24"/>
              </w:rPr>
            </w:pPr>
            <w:r>
              <w:rPr>
                <w:b/>
                <w:sz w:val="24"/>
                <w:szCs w:val="24"/>
              </w:rPr>
              <w:t>Demonstrating Understanding of Skills or Traditions Passed Down</w:t>
            </w:r>
          </w:p>
        </w:tc>
        <w:tc>
          <w:tcPr>
            <w:tcW w:w="2100" w:type="dxa"/>
            <w:shd w:val="clear" w:color="auto" w:fill="auto"/>
            <w:tcMar>
              <w:top w:w="100" w:type="dxa"/>
              <w:left w:w="100" w:type="dxa"/>
              <w:bottom w:w="100" w:type="dxa"/>
              <w:right w:w="100" w:type="dxa"/>
            </w:tcMar>
          </w:tcPr>
          <w:p w14:paraId="49C75BB8" w14:textId="77777777" w:rsidR="00895EB5" w:rsidRDefault="007016D1">
            <w:pPr>
              <w:widowControl w:val="0"/>
              <w:spacing w:line="240" w:lineRule="auto"/>
              <w:rPr>
                <w:sz w:val="24"/>
                <w:szCs w:val="24"/>
              </w:rPr>
            </w:pPr>
            <w:r>
              <w:rPr>
                <w:sz w:val="24"/>
                <w:szCs w:val="24"/>
              </w:rPr>
              <w:t xml:space="preserve">Student has shown no understanding of how knowledge they learned assisted them </w:t>
            </w:r>
          </w:p>
        </w:tc>
        <w:tc>
          <w:tcPr>
            <w:tcW w:w="2160" w:type="dxa"/>
            <w:shd w:val="clear" w:color="auto" w:fill="auto"/>
            <w:tcMar>
              <w:top w:w="100" w:type="dxa"/>
              <w:left w:w="100" w:type="dxa"/>
              <w:bottom w:w="100" w:type="dxa"/>
              <w:right w:w="100" w:type="dxa"/>
            </w:tcMar>
          </w:tcPr>
          <w:p w14:paraId="00168F05" w14:textId="77777777" w:rsidR="00895EB5" w:rsidRDefault="007016D1">
            <w:pPr>
              <w:widowControl w:val="0"/>
              <w:spacing w:line="240" w:lineRule="auto"/>
              <w:rPr>
                <w:sz w:val="24"/>
                <w:szCs w:val="24"/>
              </w:rPr>
            </w:pPr>
            <w:r>
              <w:rPr>
                <w:sz w:val="24"/>
                <w:szCs w:val="24"/>
              </w:rPr>
              <w:t>Student has shown little understanding of how knowledge they learned assiste</w:t>
            </w:r>
            <w:r>
              <w:rPr>
                <w:sz w:val="24"/>
                <w:szCs w:val="24"/>
              </w:rPr>
              <w:t xml:space="preserve">d them </w:t>
            </w:r>
          </w:p>
        </w:tc>
        <w:tc>
          <w:tcPr>
            <w:tcW w:w="1860" w:type="dxa"/>
            <w:shd w:val="clear" w:color="auto" w:fill="auto"/>
            <w:tcMar>
              <w:top w:w="100" w:type="dxa"/>
              <w:left w:w="100" w:type="dxa"/>
              <w:bottom w:w="100" w:type="dxa"/>
              <w:right w:w="100" w:type="dxa"/>
            </w:tcMar>
          </w:tcPr>
          <w:p w14:paraId="7C7958E0" w14:textId="77777777" w:rsidR="00895EB5" w:rsidRDefault="007016D1">
            <w:pPr>
              <w:widowControl w:val="0"/>
              <w:spacing w:line="240" w:lineRule="auto"/>
              <w:rPr>
                <w:sz w:val="24"/>
                <w:szCs w:val="24"/>
              </w:rPr>
            </w:pPr>
            <w:r>
              <w:rPr>
                <w:sz w:val="24"/>
                <w:szCs w:val="24"/>
              </w:rPr>
              <w:t xml:space="preserve">Student has shown understanding of how knowledge they learned assisted them </w:t>
            </w:r>
          </w:p>
        </w:tc>
        <w:tc>
          <w:tcPr>
            <w:tcW w:w="2430" w:type="dxa"/>
            <w:shd w:val="clear" w:color="auto" w:fill="auto"/>
            <w:tcMar>
              <w:top w:w="100" w:type="dxa"/>
              <w:left w:w="100" w:type="dxa"/>
              <w:bottom w:w="100" w:type="dxa"/>
              <w:right w:w="100" w:type="dxa"/>
            </w:tcMar>
          </w:tcPr>
          <w:p w14:paraId="56539411" w14:textId="77777777" w:rsidR="00895EB5" w:rsidRDefault="007016D1">
            <w:pPr>
              <w:widowControl w:val="0"/>
              <w:spacing w:line="240" w:lineRule="auto"/>
              <w:rPr>
                <w:sz w:val="24"/>
                <w:szCs w:val="24"/>
              </w:rPr>
            </w:pPr>
            <w:r>
              <w:rPr>
                <w:sz w:val="24"/>
                <w:szCs w:val="24"/>
              </w:rPr>
              <w:t>Student has shown understanding of how knowledge they learned assisted them and can explain the connection to their career</w:t>
            </w:r>
          </w:p>
        </w:tc>
      </w:tr>
    </w:tbl>
    <w:p w14:paraId="23F9C71B" w14:textId="77777777" w:rsidR="00895EB5" w:rsidRDefault="00895EB5">
      <w:pPr>
        <w:rPr>
          <w:sz w:val="24"/>
          <w:szCs w:val="24"/>
        </w:rPr>
      </w:pPr>
    </w:p>
    <w:sectPr w:rsidR="00895EB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EB5"/>
    <w:rsid w:val="001F2497"/>
    <w:rsid w:val="003E63DA"/>
    <w:rsid w:val="00895E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1AA133"/>
  <w15:docId w15:val="{CA47F3E6-8087-4E4C-9C99-16F55264D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en.wikipedia.org/wiki/Animal" TargetMode="External"/><Relationship Id="rId13" Type="http://schemas.openxmlformats.org/officeDocument/2006/relationships/hyperlink" Target="https://www.thebalancecareers.com/equine-career-list-125770"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en.wikipedia.org/wiki/Non-human" TargetMode="External"/><Relationship Id="rId12" Type="http://schemas.openxmlformats.org/officeDocument/2006/relationships/hyperlink" Target="http://www.bbc.co.uk/ethics/animals/rights/rights_1.shtml"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kentuckyoralhistory.org/" TargetMode="External"/><Relationship Id="rId1" Type="http://schemas.openxmlformats.org/officeDocument/2006/relationships/styles" Target="styles.xml"/><Relationship Id="rId6" Type="http://schemas.openxmlformats.org/officeDocument/2006/relationships/hyperlink" Target="https://en.wikipedia.org/wiki/Suffering" TargetMode="External"/><Relationship Id="rId11" Type="http://schemas.openxmlformats.org/officeDocument/2006/relationships/hyperlink" Target="http://www.bbc.co.uk/ethics/animals/rights/rights_1.shtml" TargetMode="External"/><Relationship Id="rId5" Type="http://schemas.openxmlformats.org/officeDocument/2006/relationships/hyperlink" Target="https://en.wikipedia.org/wiki/Animal" TargetMode="External"/><Relationship Id="rId15" Type="http://schemas.openxmlformats.org/officeDocument/2006/relationships/hyperlink" Target="https://kentuckyoralhistory.org/" TargetMode="External"/><Relationship Id="rId10" Type="http://schemas.openxmlformats.org/officeDocument/2006/relationships/hyperlink" Target="http://www.naiaonline.org/about-us/position-statements/animal-husbandry" TargetMode="External"/><Relationship Id="rId4" Type="http://schemas.openxmlformats.org/officeDocument/2006/relationships/image" Target="media/image1.png"/><Relationship Id="rId9" Type="http://schemas.openxmlformats.org/officeDocument/2006/relationships/hyperlink" Target="http://www.naiaonline.org/about-us/position-statements/animal-husbandry" TargetMode="External"/><Relationship Id="rId14" Type="http://schemas.openxmlformats.org/officeDocument/2006/relationships/hyperlink" Target="https://www.thebalancecareers.com/equine-career-list-12577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1389</Words>
  <Characters>7923</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Eley, Anthony (Kentucky Horse Park)</cp:lastModifiedBy>
  <cp:revision>2</cp:revision>
  <dcterms:created xsi:type="dcterms:W3CDTF">2023-02-09T15:32:00Z</dcterms:created>
  <dcterms:modified xsi:type="dcterms:W3CDTF">2023-02-09T15:32:00Z</dcterms:modified>
</cp:coreProperties>
</file>